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6D" w:rsidRPr="007644BE" w:rsidRDefault="0023256D" w:rsidP="00F64F44">
      <w:pPr>
        <w:rPr>
          <w:rFonts w:ascii="Times New Roman" w:hAnsi="Times New Roman" w:cs="Times New Roman"/>
          <w:b/>
          <w:sz w:val="28"/>
        </w:rPr>
      </w:pPr>
      <w:r w:rsidRPr="007644BE">
        <w:rPr>
          <w:rFonts w:ascii="Times New Roman" w:hAnsi="Times New Roman" w:cs="Times New Roman"/>
          <w:b/>
          <w:sz w:val="28"/>
        </w:rPr>
        <w:t>СЛАЙД 1.</w:t>
      </w:r>
    </w:p>
    <w:p w:rsidR="009B6A26" w:rsidRPr="00F503ED" w:rsidRDefault="001B732B" w:rsidP="001B732B">
      <w:pPr>
        <w:jc w:val="center"/>
        <w:rPr>
          <w:rFonts w:ascii="Times New Roman" w:hAnsi="Times New Roman" w:cs="Times New Roman"/>
          <w:b/>
          <w:sz w:val="28"/>
        </w:rPr>
      </w:pPr>
      <w:r w:rsidRPr="00F503ED">
        <w:rPr>
          <w:rFonts w:ascii="Times New Roman" w:hAnsi="Times New Roman" w:cs="Times New Roman"/>
          <w:b/>
          <w:sz w:val="28"/>
        </w:rPr>
        <w:t>Преподавание предмета «Русский язык в рамках реализации проекта ускоренного обучения в начальной школе «Эффективная начальная школа»</w:t>
      </w:r>
    </w:p>
    <w:p w:rsidR="001B732B" w:rsidRPr="00956C87" w:rsidRDefault="001B732B" w:rsidP="001B7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Ребенок проявляет свои таланты уже в самом раннем возрасте. Есть дети, которые активно двигаются вперед, темп их познавательного развития выше, нежели у сверстников. Такие дети испытывают потребность в ином количестве и качестве информации, поэтому нужно </w:t>
      </w:r>
      <w:r w:rsidRPr="00956C87">
        <w:rPr>
          <w:rStyle w:val="a3"/>
          <w:rFonts w:ascii="Arial" w:hAnsi="Arial" w:cs="Arial"/>
          <w:color w:val="333333"/>
          <w:sz w:val="27"/>
          <w:szCs w:val="27"/>
          <w:shd w:val="clear" w:color="auto" w:fill="FFFFFF"/>
        </w:rPr>
        <w:t>искать новые подходы для их обучения.</w:t>
      </w:r>
    </w:p>
    <w:p w:rsidR="001B732B" w:rsidRPr="00956C87" w:rsidRDefault="001B732B" w:rsidP="001B7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87">
        <w:rPr>
          <w:rFonts w:ascii="Times New Roman" w:hAnsi="Times New Roman" w:cs="Times New Roman"/>
          <w:bCs/>
          <w:sz w:val="28"/>
          <w:szCs w:val="28"/>
        </w:rPr>
        <w:t>Проект «Эффективная начальная школа» позволяет высокомотивированным детям освоить программу начального образования за три года вместо четырех за счет объединения учебного плана 1</w:t>
      </w:r>
      <w:r w:rsidRPr="00956C87">
        <w:rPr>
          <w:rFonts w:ascii="Times New Roman" w:hAnsi="Times New Roman" w:cs="Times New Roman"/>
          <w:bCs/>
          <w:sz w:val="28"/>
          <w:szCs w:val="28"/>
        </w:rPr>
        <w:noBreakHyphen/>
        <w:t>го и 2</w:t>
      </w:r>
      <w:r w:rsidRPr="00956C87">
        <w:rPr>
          <w:rFonts w:ascii="Times New Roman" w:hAnsi="Times New Roman" w:cs="Times New Roman"/>
          <w:bCs/>
          <w:sz w:val="28"/>
          <w:szCs w:val="28"/>
        </w:rPr>
        <w:noBreakHyphen/>
        <w:t>го классов.</w:t>
      </w:r>
    </w:p>
    <w:p w:rsidR="001B732B" w:rsidRDefault="001B732B" w:rsidP="001B7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87">
        <w:rPr>
          <w:rFonts w:ascii="Times New Roman" w:hAnsi="Times New Roman" w:cs="Times New Roman"/>
          <w:bCs/>
          <w:sz w:val="28"/>
          <w:szCs w:val="28"/>
        </w:rPr>
        <w:t>Не каждый ребенок способен освоить курс начального общего образования в ускоренном режиме, поэтому готовность к обучению по программе «1</w:t>
      </w:r>
      <w:r w:rsidRPr="00956C87">
        <w:rPr>
          <w:rFonts w:ascii="Times New Roman" w:hAnsi="Times New Roman" w:cs="Times New Roman"/>
          <w:bCs/>
          <w:sz w:val="28"/>
          <w:szCs w:val="28"/>
        </w:rPr>
        <w:noBreakHyphen/>
        <w:t>3» определяется через прохождение им независимой диагностики, которую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56C87">
        <w:rPr>
          <w:rFonts w:ascii="Times New Roman" w:hAnsi="Times New Roman" w:cs="Times New Roman"/>
          <w:bCs/>
          <w:sz w:val="28"/>
          <w:szCs w:val="28"/>
        </w:rPr>
        <w:t xml:space="preserve"> с согласия родителей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56C87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56C87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на этапе завершения дошкольного образовательного периода</w:t>
      </w:r>
      <w:r w:rsidRPr="00956C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732B" w:rsidRPr="00956C87" w:rsidRDefault="0023256D" w:rsidP="001B73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Обучение проходит по специально-разработанным учебникам по программе Школа России.  </w:t>
      </w:r>
      <w:r w:rsidR="001B732B">
        <w:rPr>
          <w:rFonts w:ascii="Times New Roman" w:hAnsi="Times New Roman" w:cs="Times New Roman"/>
          <w:bCs/>
          <w:sz w:val="28"/>
          <w:szCs w:val="28"/>
        </w:rPr>
        <w:t>З</w:t>
      </w:r>
      <w:r w:rsidR="001B732B" w:rsidRPr="00956C87">
        <w:rPr>
          <w:rFonts w:ascii="Times New Roman" w:hAnsi="Times New Roman" w:cs="Times New Roman"/>
          <w:bCs/>
          <w:sz w:val="28"/>
          <w:szCs w:val="28"/>
        </w:rPr>
        <w:t>нания</w:t>
      </w:r>
      <w:r w:rsidR="001B732B">
        <w:rPr>
          <w:rFonts w:ascii="Times New Roman" w:hAnsi="Times New Roman" w:cs="Times New Roman"/>
          <w:bCs/>
          <w:sz w:val="28"/>
          <w:szCs w:val="28"/>
        </w:rPr>
        <w:t>, усвоенные в течение 1-го года обучения,</w:t>
      </w:r>
      <w:r w:rsidR="001B732B" w:rsidRPr="00956C87">
        <w:rPr>
          <w:rFonts w:ascii="Times New Roman" w:hAnsi="Times New Roman" w:cs="Times New Roman"/>
          <w:bCs/>
          <w:sz w:val="28"/>
          <w:szCs w:val="28"/>
        </w:rPr>
        <w:t xml:space="preserve"> контролируются диагностическими работами в декабре и апреле.</w:t>
      </w:r>
    </w:p>
    <w:p w:rsidR="001B732B" w:rsidRPr="00956C87" w:rsidRDefault="001B732B" w:rsidP="001B73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87">
        <w:rPr>
          <w:rFonts w:ascii="Times New Roman" w:hAnsi="Times New Roman" w:cs="Times New Roman"/>
          <w:bCs/>
          <w:sz w:val="28"/>
          <w:szCs w:val="28"/>
        </w:rPr>
        <w:t>Обязательным условием обучения по программе «Эффективная начальная школа» является психолого-физиологическая готовность ребенка (достижение ребенком 7</w:t>
      </w:r>
      <w:r w:rsidRPr="00956C87">
        <w:rPr>
          <w:rFonts w:ascii="Times New Roman" w:hAnsi="Times New Roman" w:cs="Times New Roman"/>
          <w:bCs/>
          <w:sz w:val="28"/>
          <w:szCs w:val="28"/>
        </w:rPr>
        <w:noBreakHyphen/>
        <w:t>летнего возраста на 1 сентября, основная группа здоровья, высокий уровень мотивационной готовности будущего первоклассника). Если школьник начнет испытывать трудности в освоении программы в ускоренном режиме, то после первого года обучения всегда можно вернуться к более привычной модели «1</w:t>
      </w:r>
      <w:r w:rsidRPr="00956C87">
        <w:rPr>
          <w:rFonts w:ascii="Times New Roman" w:hAnsi="Times New Roman" w:cs="Times New Roman"/>
          <w:bCs/>
          <w:sz w:val="28"/>
          <w:szCs w:val="28"/>
        </w:rPr>
        <w:noBreakHyphen/>
        <w:t>4».</w:t>
      </w:r>
    </w:p>
    <w:p w:rsidR="002A5118" w:rsidRPr="002A5118" w:rsidRDefault="001B732B" w:rsidP="001B732B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5118">
        <w:rPr>
          <w:rFonts w:ascii="Times New Roman" w:hAnsi="Times New Roman" w:cs="Times New Roman"/>
          <w:bCs/>
          <w:i/>
          <w:sz w:val="28"/>
          <w:szCs w:val="28"/>
        </w:rPr>
        <w:t xml:space="preserve">За счет чего достигается эффект при таком обучении? </w:t>
      </w:r>
      <w:r w:rsidR="002A5118" w:rsidRPr="002A5118">
        <w:rPr>
          <w:rFonts w:ascii="Times New Roman" w:hAnsi="Times New Roman" w:cs="Times New Roman"/>
          <w:bCs/>
          <w:i/>
          <w:sz w:val="28"/>
          <w:szCs w:val="28"/>
        </w:rPr>
        <w:t xml:space="preserve">Рассмотрим этот вопрос на примере преподавания предмета </w:t>
      </w:r>
      <w:r w:rsidR="002A5118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2A5118" w:rsidRPr="002A5118">
        <w:rPr>
          <w:rFonts w:ascii="Times New Roman" w:hAnsi="Times New Roman" w:cs="Times New Roman"/>
          <w:bCs/>
          <w:i/>
          <w:sz w:val="28"/>
          <w:szCs w:val="28"/>
        </w:rPr>
        <w:t>Русский язык</w:t>
      </w:r>
      <w:r w:rsidR="002A511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2A5118" w:rsidRPr="002A511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3256D" w:rsidRPr="007644BE" w:rsidRDefault="0023256D" w:rsidP="00F64F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883F25">
        <w:rPr>
          <w:rFonts w:ascii="Times New Roman" w:hAnsi="Times New Roman" w:cs="Times New Roman"/>
          <w:b/>
          <w:sz w:val="28"/>
        </w:rPr>
        <w:t>2-3</w:t>
      </w:r>
    </w:p>
    <w:p w:rsidR="0023256D" w:rsidRDefault="001B732B" w:rsidP="002325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87">
        <w:rPr>
          <w:rFonts w:ascii="Times New Roman" w:hAnsi="Times New Roman" w:cs="Times New Roman"/>
          <w:bCs/>
          <w:sz w:val="28"/>
          <w:szCs w:val="28"/>
        </w:rPr>
        <w:t xml:space="preserve">Увеличение часов незначительно, </w:t>
      </w:r>
      <w:r>
        <w:rPr>
          <w:rFonts w:ascii="Times New Roman" w:hAnsi="Times New Roman" w:cs="Times New Roman"/>
          <w:bCs/>
          <w:sz w:val="28"/>
          <w:szCs w:val="28"/>
        </w:rPr>
        <w:t>а э</w:t>
      </w:r>
      <w:r w:rsidRPr="00956C87">
        <w:rPr>
          <w:rFonts w:ascii="Times New Roman" w:hAnsi="Times New Roman" w:cs="Times New Roman"/>
          <w:bCs/>
          <w:sz w:val="28"/>
          <w:szCs w:val="28"/>
        </w:rPr>
        <w:t>ффект при таком обучении достигается не за счет увеличения учебных часов или нагрузки на детей, а за счет интенсификации учебного процесса, совершенствования содержания и методов обучения.</w:t>
      </w:r>
      <w:r w:rsidR="0023256D">
        <w:rPr>
          <w:rFonts w:ascii="Times New Roman" w:hAnsi="Times New Roman" w:cs="Times New Roman"/>
          <w:bCs/>
          <w:sz w:val="28"/>
          <w:szCs w:val="28"/>
        </w:rPr>
        <w:t xml:space="preserve"> На экране представлены учебники первого года обучения (1-2 классы) и </w:t>
      </w:r>
      <w:proofErr w:type="spellStart"/>
      <w:r w:rsidR="0023256D">
        <w:rPr>
          <w:rFonts w:ascii="Times New Roman" w:hAnsi="Times New Roman" w:cs="Times New Roman"/>
          <w:bCs/>
          <w:sz w:val="28"/>
          <w:szCs w:val="28"/>
        </w:rPr>
        <w:t>шлейфовые</w:t>
      </w:r>
      <w:proofErr w:type="spellEnd"/>
      <w:r w:rsidR="0023256D">
        <w:rPr>
          <w:rFonts w:ascii="Times New Roman" w:hAnsi="Times New Roman" w:cs="Times New Roman"/>
          <w:bCs/>
          <w:sz w:val="28"/>
          <w:szCs w:val="28"/>
        </w:rPr>
        <w:t xml:space="preserve"> пособия.</w:t>
      </w:r>
    </w:p>
    <w:p w:rsidR="0023256D" w:rsidRDefault="0023256D" w:rsidP="001B732B">
      <w:pPr>
        <w:rPr>
          <w:rFonts w:ascii="Times New Roman" w:hAnsi="Times New Roman" w:cs="Times New Roman"/>
          <w:sz w:val="28"/>
        </w:rPr>
      </w:pPr>
      <w:proofErr w:type="gramStart"/>
      <w:r w:rsidRPr="007644BE">
        <w:rPr>
          <w:rFonts w:ascii="Times New Roman" w:hAnsi="Times New Roman" w:cs="Times New Roman"/>
          <w:b/>
          <w:sz w:val="28"/>
        </w:rPr>
        <w:t xml:space="preserve">СЛАЙД  </w:t>
      </w:r>
      <w:r w:rsidR="00883F25">
        <w:rPr>
          <w:rFonts w:ascii="Times New Roman" w:hAnsi="Times New Roman" w:cs="Times New Roman"/>
          <w:b/>
          <w:sz w:val="28"/>
        </w:rPr>
        <w:t>4</w:t>
      </w:r>
      <w:proofErr w:type="gramEnd"/>
      <w:r w:rsidR="000A2529">
        <w:rPr>
          <w:rFonts w:ascii="Times New Roman" w:hAnsi="Times New Roman" w:cs="Times New Roman"/>
          <w:b/>
          <w:sz w:val="28"/>
        </w:rPr>
        <w:t>-5</w:t>
      </w:r>
      <w:r w:rsidR="000504F9" w:rsidRPr="000504F9">
        <w:rPr>
          <w:rFonts w:ascii="Times New Roman" w:hAnsi="Times New Roman" w:cs="Times New Roman"/>
          <w:sz w:val="28"/>
        </w:rPr>
        <w:t xml:space="preserve"> </w:t>
      </w:r>
      <w:r w:rsidR="000504F9">
        <w:rPr>
          <w:rFonts w:ascii="Times New Roman" w:hAnsi="Times New Roman" w:cs="Times New Roman"/>
          <w:sz w:val="28"/>
        </w:rPr>
        <w:t>Для успешного освоения программы Русского языка необходимо освоить чтение на высоком уровне: чтение + понимание прочитанного. 6-7 демонстрирует разворот Азбуки</w:t>
      </w:r>
    </w:p>
    <w:p w:rsidR="0023256D" w:rsidRDefault="0023256D" w:rsidP="001B73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</w:p>
    <w:p w:rsidR="0023256D" w:rsidRPr="007644BE" w:rsidRDefault="0023256D" w:rsidP="002325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0A2529">
        <w:rPr>
          <w:rFonts w:ascii="Times New Roman" w:hAnsi="Times New Roman" w:cs="Times New Roman"/>
          <w:b/>
          <w:sz w:val="28"/>
        </w:rPr>
        <w:t>6</w:t>
      </w:r>
    </w:p>
    <w:p w:rsidR="001B732B" w:rsidRDefault="001B732B" w:rsidP="001B732B">
      <w:pPr>
        <w:rPr>
          <w:rFonts w:ascii="Times New Roman" w:hAnsi="Times New Roman" w:cs="Times New Roman"/>
          <w:bCs/>
          <w:sz w:val="28"/>
          <w:szCs w:val="28"/>
        </w:rPr>
      </w:pPr>
      <w:r w:rsidRPr="00956C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Совершенствование содержательной стороны учебных программ предполагает:</w:t>
      </w:r>
      <w:r w:rsidRPr="00956C8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56C87">
        <w:rPr>
          <w:rFonts w:ascii="Times New Roman" w:hAnsi="Times New Roman" w:cs="Times New Roman"/>
          <w:bCs/>
          <w:sz w:val="28"/>
          <w:szCs w:val="28"/>
        </w:rPr>
        <w:t>– рацион</w:t>
      </w:r>
      <w:r>
        <w:rPr>
          <w:rFonts w:ascii="Times New Roman" w:hAnsi="Times New Roman" w:cs="Times New Roman"/>
          <w:bCs/>
          <w:sz w:val="28"/>
          <w:szCs w:val="28"/>
        </w:rPr>
        <w:t>альный отбор учебного материала</w:t>
      </w:r>
      <w:r w:rsidRPr="00956C87">
        <w:rPr>
          <w:rFonts w:ascii="Times New Roman" w:hAnsi="Times New Roman" w:cs="Times New Roman"/>
          <w:bCs/>
          <w:sz w:val="28"/>
          <w:szCs w:val="28"/>
        </w:rPr>
        <w:t>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оптимальное временное распределение, отводимое на изучение каждой учебной программы, темы;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обеспечение логического перехода от уже известной информации к новому материалу, более активное использование нового материала для повторения уже изученного;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экономное и рациональное использование времени учебного процесса.</w:t>
      </w:r>
    </w:p>
    <w:p w:rsidR="006D0F83" w:rsidRDefault="006D0F83" w:rsidP="001B73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рационального отбора учебного материала</w:t>
      </w:r>
      <w:r w:rsidR="0062580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="00625805">
        <w:rPr>
          <w:rFonts w:ascii="Times New Roman" w:hAnsi="Times New Roman" w:cs="Times New Roman"/>
          <w:bCs/>
          <w:sz w:val="28"/>
          <w:szCs w:val="28"/>
        </w:rPr>
        <w:t>добукварн</w:t>
      </w:r>
      <w:r w:rsidR="0023256D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625805">
        <w:rPr>
          <w:rFonts w:ascii="Times New Roman" w:hAnsi="Times New Roman" w:cs="Times New Roman"/>
          <w:bCs/>
          <w:sz w:val="28"/>
          <w:szCs w:val="28"/>
        </w:rPr>
        <w:t xml:space="preserve"> и букварн</w:t>
      </w:r>
      <w:r w:rsidR="0023256D">
        <w:rPr>
          <w:rFonts w:ascii="Times New Roman" w:hAnsi="Times New Roman" w:cs="Times New Roman"/>
          <w:bCs/>
          <w:sz w:val="28"/>
          <w:szCs w:val="28"/>
        </w:rPr>
        <w:t>ый</w:t>
      </w:r>
      <w:r w:rsidR="00625805">
        <w:rPr>
          <w:rFonts w:ascii="Times New Roman" w:hAnsi="Times New Roman" w:cs="Times New Roman"/>
          <w:bCs/>
          <w:sz w:val="28"/>
          <w:szCs w:val="28"/>
        </w:rPr>
        <w:t xml:space="preserve"> период,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обеспечить учащимся достаточное количество </w:t>
      </w:r>
      <w:r w:rsidR="002A5118" w:rsidRPr="002A5118">
        <w:rPr>
          <w:rFonts w:ascii="Times New Roman" w:hAnsi="Times New Roman" w:cs="Times New Roman"/>
          <w:bCs/>
          <w:i/>
          <w:sz w:val="28"/>
          <w:szCs w:val="28"/>
        </w:rPr>
        <w:t>устных</w:t>
      </w:r>
      <w:r w:rsidR="002A5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учебных упражнений для построения чёткого алгоритма выполняемых действий</w:t>
      </w:r>
      <w:r w:rsidR="00625805">
        <w:rPr>
          <w:rFonts w:ascii="Times New Roman" w:hAnsi="Times New Roman" w:cs="Times New Roman"/>
          <w:bCs/>
          <w:sz w:val="28"/>
          <w:szCs w:val="28"/>
        </w:rPr>
        <w:t xml:space="preserve">, направленных на решение </w:t>
      </w:r>
      <w:r w:rsidR="0023256D">
        <w:rPr>
          <w:rFonts w:ascii="Times New Roman" w:hAnsi="Times New Roman" w:cs="Times New Roman"/>
          <w:bCs/>
          <w:sz w:val="28"/>
          <w:szCs w:val="28"/>
        </w:rPr>
        <w:t>актуальных</w:t>
      </w:r>
      <w:r w:rsidR="00625805">
        <w:rPr>
          <w:rFonts w:ascii="Times New Roman" w:hAnsi="Times New Roman" w:cs="Times New Roman"/>
          <w:bCs/>
          <w:sz w:val="28"/>
          <w:szCs w:val="28"/>
        </w:rPr>
        <w:t xml:space="preserve"> учебных задач.  В данном конкретном случае, по учебному предмету «Русский язык»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256D" w:rsidRPr="007644BE" w:rsidRDefault="0023256D" w:rsidP="00F64F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883F25">
        <w:rPr>
          <w:rFonts w:ascii="Times New Roman" w:hAnsi="Times New Roman" w:cs="Times New Roman"/>
          <w:b/>
          <w:sz w:val="28"/>
        </w:rPr>
        <w:t>7</w:t>
      </w:r>
    </w:p>
    <w:p w:rsidR="00625805" w:rsidRDefault="006D0F83" w:rsidP="0064221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этого с самого начала обучения в первом классе проводится регулярная языковая разминка, направленная на расширение словарного запаса и усвоение способов словообразования. </w:t>
      </w:r>
    </w:p>
    <w:p w:rsidR="005531BF" w:rsidRDefault="005531BF" w:rsidP="001B732B">
      <w:pPr>
        <w:rPr>
          <w:rFonts w:ascii="Times New Roman" w:hAnsi="Times New Roman" w:cs="Times New Roman"/>
          <w:bCs/>
          <w:sz w:val="28"/>
          <w:szCs w:val="28"/>
        </w:rPr>
      </w:pPr>
      <w:r w:rsidRPr="005531BF">
        <w:rPr>
          <w:rFonts w:ascii="Times New Roman" w:hAnsi="Times New Roman" w:cs="Times New Roman"/>
          <w:bCs/>
          <w:sz w:val="28"/>
          <w:szCs w:val="28"/>
        </w:rPr>
        <w:t>Учителю важно помочь учащемуся развить умение слышать каждый отдельный звук в слове, чётко отделять его от рядом стоящего, знать, из каких звуков состоит слово, уметь анализировать звуковой состав слова. Учитель должен научить учащегося отвечать на следующие вопросы и осуществлять звуковой анализ слова. (См. Таблицу 1)</w:t>
      </w:r>
    </w:p>
    <w:p w:rsidR="00752E7D" w:rsidRDefault="005531BF" w:rsidP="001B732B"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9125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03" cy="28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1BF">
        <w:t xml:space="preserve"> </w:t>
      </w:r>
    </w:p>
    <w:p w:rsidR="005531BF" w:rsidRDefault="005531BF" w:rsidP="001B732B">
      <w:pPr>
        <w:rPr>
          <w:rFonts w:ascii="Times New Roman" w:hAnsi="Times New Roman" w:cs="Times New Roman"/>
          <w:bCs/>
          <w:sz w:val="28"/>
          <w:szCs w:val="28"/>
        </w:rPr>
      </w:pPr>
      <w:r w:rsidRPr="005531BF">
        <w:rPr>
          <w:rFonts w:ascii="Times New Roman" w:hAnsi="Times New Roman" w:cs="Times New Roman"/>
          <w:bCs/>
          <w:sz w:val="28"/>
          <w:szCs w:val="28"/>
        </w:rPr>
        <w:t>Применение специальных методик по развитию фонематических процессов приводит к тому, что учащиеся воспринимают и различают приставки, суффиксы, окончания слов, выделяют предлоги в предложении и т.</w:t>
      </w:r>
      <w:r w:rsidR="0023256D">
        <w:rPr>
          <w:rFonts w:ascii="Times New Roman" w:hAnsi="Times New Roman" w:cs="Times New Roman"/>
          <w:bCs/>
          <w:sz w:val="28"/>
          <w:szCs w:val="28"/>
        </w:rPr>
        <w:t>д.</w:t>
      </w:r>
    </w:p>
    <w:p w:rsidR="009457B8" w:rsidRDefault="009457B8" w:rsidP="00DF465F">
      <w:pPr>
        <w:rPr>
          <w:rFonts w:ascii="Times New Roman" w:hAnsi="Times New Roman" w:cs="Times New Roman"/>
          <w:bCs/>
          <w:sz w:val="28"/>
          <w:szCs w:val="28"/>
        </w:rPr>
      </w:pPr>
    </w:p>
    <w:p w:rsidR="0023256D" w:rsidRPr="007644BE" w:rsidRDefault="0023256D" w:rsidP="00DF465F">
      <w:pPr>
        <w:rPr>
          <w:rFonts w:ascii="Times New Roman" w:hAnsi="Times New Roman" w:cs="Times New Roman"/>
          <w:b/>
          <w:sz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883F25">
        <w:rPr>
          <w:rFonts w:ascii="Times New Roman" w:hAnsi="Times New Roman" w:cs="Times New Roman"/>
          <w:b/>
          <w:sz w:val="28"/>
        </w:rPr>
        <w:t>8</w:t>
      </w:r>
    </w:p>
    <w:p w:rsidR="0023256D" w:rsidRDefault="0023256D" w:rsidP="00DF4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лучшего запоминания материала используем дидактические игры с яркими запоминающимися образами. Данную работу удобно проводить в подгруппах. </w:t>
      </w:r>
    </w:p>
    <w:p w:rsidR="009457B8" w:rsidRPr="00F64F44" w:rsidRDefault="00F64F44" w:rsidP="00DF465F">
      <w:pPr>
        <w:rPr>
          <w:rFonts w:ascii="Times New Roman" w:hAnsi="Times New Roman" w:cs="Times New Roman"/>
          <w:bCs/>
          <w:sz w:val="28"/>
          <w:szCs w:val="28"/>
        </w:rPr>
      </w:pPr>
      <w:r w:rsidRPr="00F64F44">
        <w:rPr>
          <w:rFonts w:ascii="Times New Roman" w:hAnsi="Times New Roman" w:cs="Times New Roman"/>
          <w:bCs/>
          <w:sz w:val="28"/>
          <w:szCs w:val="28"/>
        </w:rPr>
        <w:t>(</w:t>
      </w:r>
      <w:r w:rsidR="009457B8" w:rsidRPr="00F64F44">
        <w:rPr>
          <w:rFonts w:ascii="Times New Roman" w:hAnsi="Times New Roman" w:cs="Times New Roman"/>
          <w:bCs/>
          <w:sz w:val="28"/>
          <w:szCs w:val="28"/>
        </w:rPr>
        <w:t xml:space="preserve">фото детей с </w:t>
      </w:r>
      <w:proofErr w:type="spellStart"/>
      <w:r w:rsidR="009457B8" w:rsidRPr="00F64F44">
        <w:rPr>
          <w:rFonts w:ascii="Times New Roman" w:hAnsi="Times New Roman" w:cs="Times New Roman"/>
          <w:bCs/>
          <w:sz w:val="28"/>
          <w:szCs w:val="28"/>
        </w:rPr>
        <w:t>котопёсиком</w:t>
      </w:r>
      <w:proofErr w:type="spellEnd"/>
      <w:r w:rsidRPr="00F64F44">
        <w:rPr>
          <w:rFonts w:ascii="Times New Roman" w:hAnsi="Times New Roman" w:cs="Times New Roman"/>
          <w:bCs/>
          <w:sz w:val="28"/>
          <w:szCs w:val="28"/>
        </w:rPr>
        <w:t>)</w:t>
      </w:r>
    </w:p>
    <w:p w:rsidR="002A5118" w:rsidRDefault="005531BF" w:rsidP="00DF465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первых дней обучения в школе важно проводить игры </w:t>
      </w:r>
      <w:r w:rsidR="006D0F83">
        <w:rPr>
          <w:rFonts w:ascii="Times New Roman" w:hAnsi="Times New Roman" w:cs="Times New Roman"/>
          <w:bCs/>
          <w:sz w:val="28"/>
          <w:szCs w:val="28"/>
        </w:rPr>
        <w:t xml:space="preserve">со словами единственного и множественного числа: </w:t>
      </w:r>
      <w:r w:rsidR="006D0F83" w:rsidRPr="006D0F83">
        <w:rPr>
          <w:rFonts w:ascii="Times New Roman" w:hAnsi="Times New Roman" w:cs="Times New Roman"/>
          <w:bCs/>
          <w:i/>
          <w:sz w:val="28"/>
          <w:szCs w:val="28"/>
        </w:rPr>
        <w:t>один-много, много-один</w:t>
      </w:r>
      <w:r w:rsidR="008F4C1A">
        <w:rPr>
          <w:rFonts w:ascii="Times New Roman" w:hAnsi="Times New Roman" w:cs="Times New Roman"/>
          <w:bCs/>
          <w:i/>
          <w:sz w:val="28"/>
          <w:szCs w:val="28"/>
        </w:rPr>
        <w:t xml:space="preserve">, образование форм, с </w:t>
      </w:r>
      <w:proofErr w:type="gramStart"/>
      <w:r w:rsidR="008F4C1A">
        <w:rPr>
          <w:rFonts w:ascii="Times New Roman" w:hAnsi="Times New Roman" w:cs="Times New Roman"/>
          <w:bCs/>
          <w:i/>
          <w:sz w:val="28"/>
          <w:szCs w:val="28"/>
        </w:rPr>
        <w:t>использованием  уменьшительно</w:t>
      </w:r>
      <w:proofErr w:type="gramEnd"/>
      <w:r w:rsidR="008F4C1A">
        <w:rPr>
          <w:rFonts w:ascii="Times New Roman" w:hAnsi="Times New Roman" w:cs="Times New Roman"/>
          <w:bCs/>
          <w:i/>
          <w:sz w:val="28"/>
          <w:szCs w:val="28"/>
        </w:rPr>
        <w:t>-ласкательных</w:t>
      </w:r>
      <w:r w:rsidR="00625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F4C1A">
        <w:rPr>
          <w:rFonts w:ascii="Times New Roman" w:hAnsi="Times New Roman" w:cs="Times New Roman"/>
          <w:bCs/>
          <w:i/>
          <w:sz w:val="28"/>
          <w:szCs w:val="28"/>
        </w:rPr>
        <w:t>суффиксов,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т.к. это </w:t>
      </w:r>
      <w:r w:rsidR="008F4C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25805" w:rsidRPr="00625805">
        <w:rPr>
          <w:rFonts w:ascii="Times New Roman" w:hAnsi="Times New Roman" w:cs="Times New Roman"/>
          <w:bCs/>
          <w:sz w:val="28"/>
          <w:szCs w:val="28"/>
        </w:rPr>
        <w:t>помога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25805" w:rsidRPr="00625805">
        <w:rPr>
          <w:rFonts w:ascii="Times New Roman" w:hAnsi="Times New Roman" w:cs="Times New Roman"/>
          <w:bCs/>
          <w:sz w:val="28"/>
          <w:szCs w:val="28"/>
        </w:rPr>
        <w:t xml:space="preserve">т закрепить </w:t>
      </w:r>
      <w:r w:rsidR="008F4C1A">
        <w:rPr>
          <w:rFonts w:ascii="Times New Roman" w:hAnsi="Times New Roman" w:cs="Times New Roman"/>
          <w:bCs/>
          <w:sz w:val="28"/>
          <w:szCs w:val="28"/>
        </w:rPr>
        <w:t xml:space="preserve">навык </w:t>
      </w:r>
      <w:r w:rsidR="00625805" w:rsidRPr="00625805">
        <w:rPr>
          <w:rFonts w:ascii="Times New Roman" w:hAnsi="Times New Roman" w:cs="Times New Roman"/>
          <w:bCs/>
          <w:sz w:val="28"/>
          <w:szCs w:val="28"/>
        </w:rPr>
        <w:t>стереотипны</w:t>
      </w:r>
      <w:r w:rsidR="008F4C1A">
        <w:rPr>
          <w:rFonts w:ascii="Times New Roman" w:hAnsi="Times New Roman" w:cs="Times New Roman"/>
          <w:bCs/>
          <w:sz w:val="28"/>
          <w:szCs w:val="28"/>
        </w:rPr>
        <w:t>х</w:t>
      </w:r>
      <w:r w:rsidR="00625805" w:rsidRPr="00625805">
        <w:rPr>
          <w:rFonts w:ascii="Times New Roman" w:hAnsi="Times New Roman" w:cs="Times New Roman"/>
          <w:bCs/>
          <w:sz w:val="28"/>
          <w:szCs w:val="28"/>
        </w:rPr>
        <w:t xml:space="preserve"> действи</w:t>
      </w:r>
      <w:r w:rsidR="008F4C1A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625805" w:rsidRPr="00625805">
        <w:rPr>
          <w:rFonts w:ascii="Times New Roman" w:hAnsi="Times New Roman" w:cs="Times New Roman"/>
          <w:bCs/>
          <w:sz w:val="28"/>
          <w:szCs w:val="28"/>
        </w:rPr>
        <w:t>при работе с корневыми орфограммами</w:t>
      </w:r>
      <w:r w:rsidR="002A51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D0F83" w:rsidRPr="00625805" w:rsidRDefault="002A5118" w:rsidP="00DF465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F465F">
        <w:rPr>
          <w:rFonts w:ascii="Times New Roman" w:hAnsi="Times New Roman" w:cs="Times New Roman"/>
          <w:bCs/>
          <w:sz w:val="28"/>
          <w:szCs w:val="28"/>
        </w:rPr>
        <w:t>райне важно продолжать работу по формированию фоне</w:t>
      </w:r>
      <w:r w:rsidR="005531BF">
        <w:rPr>
          <w:rFonts w:ascii="Times New Roman" w:hAnsi="Times New Roman" w:cs="Times New Roman"/>
          <w:bCs/>
          <w:sz w:val="28"/>
          <w:szCs w:val="28"/>
        </w:rPr>
        <w:t>ма</w:t>
      </w:r>
      <w:r w:rsidR="00DF465F">
        <w:rPr>
          <w:rFonts w:ascii="Times New Roman" w:hAnsi="Times New Roman" w:cs="Times New Roman"/>
          <w:bCs/>
          <w:sz w:val="28"/>
          <w:szCs w:val="28"/>
        </w:rPr>
        <w:t>тического восприятия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DF465F">
        <w:rPr>
          <w:rFonts w:ascii="Times New Roman" w:hAnsi="Times New Roman" w:cs="Times New Roman"/>
          <w:bCs/>
          <w:sz w:val="28"/>
          <w:szCs w:val="28"/>
        </w:rPr>
        <w:t xml:space="preserve"> и фонетического слуха, например, игры по добавлению и замене отдельных звуков на заданный для получения новых слов (рот-крот, ров-рот и т.д.), игры на определение позиции определённых звуков в словах.</w:t>
      </w:r>
    </w:p>
    <w:p w:rsidR="000A2529" w:rsidRDefault="000A2529" w:rsidP="000A2529">
      <w:pPr>
        <w:rPr>
          <w:rFonts w:ascii="Times New Roman" w:hAnsi="Times New Roman" w:cs="Times New Roman"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9</w:t>
      </w:r>
    </w:p>
    <w:p w:rsidR="00DF465F" w:rsidRDefault="00B9233F" w:rsidP="00B9233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F465F">
        <w:rPr>
          <w:rFonts w:ascii="Times New Roman" w:hAnsi="Times New Roman" w:cs="Times New Roman"/>
          <w:bCs/>
          <w:sz w:val="28"/>
          <w:szCs w:val="28"/>
        </w:rPr>
        <w:t>ажно активно расширять словарный запас учащихся 1</w:t>
      </w:r>
      <w:r w:rsidR="002713A7">
        <w:rPr>
          <w:rFonts w:ascii="Times New Roman" w:hAnsi="Times New Roman" w:cs="Times New Roman"/>
          <w:bCs/>
          <w:sz w:val="28"/>
          <w:szCs w:val="28"/>
        </w:rPr>
        <w:t>-</w:t>
      </w:r>
      <w:r w:rsidR="00854F1A">
        <w:rPr>
          <w:rFonts w:ascii="Times New Roman" w:hAnsi="Times New Roman" w:cs="Times New Roman"/>
          <w:bCs/>
          <w:sz w:val="28"/>
          <w:szCs w:val="28"/>
        </w:rPr>
        <w:t>го года обучения</w:t>
      </w:r>
      <w:r w:rsidR="00DF465F">
        <w:rPr>
          <w:rFonts w:ascii="Times New Roman" w:hAnsi="Times New Roman" w:cs="Times New Roman"/>
          <w:bCs/>
          <w:sz w:val="28"/>
          <w:szCs w:val="28"/>
        </w:rPr>
        <w:t xml:space="preserve">, для упрощения работы по подбору проверочных слов, т.е. слов, в которых проверяемый гласный находится в сильной ударной позиции. </w:t>
      </w:r>
    </w:p>
    <w:p w:rsidR="00625805" w:rsidRPr="00625805" w:rsidRDefault="00625805" w:rsidP="00625805">
      <w:pPr>
        <w:rPr>
          <w:rFonts w:ascii="Times New Roman" w:hAnsi="Times New Roman" w:cs="Times New Roman"/>
          <w:bCs/>
          <w:sz w:val="28"/>
          <w:szCs w:val="28"/>
        </w:rPr>
      </w:pPr>
      <w:r w:rsidRPr="00625805">
        <w:rPr>
          <w:rFonts w:ascii="Times New Roman" w:hAnsi="Times New Roman" w:cs="Times New Roman"/>
          <w:bCs/>
          <w:sz w:val="28"/>
          <w:szCs w:val="28"/>
        </w:rPr>
        <w:t>Игры в рифму формируют чёткость произношения слова, интонационную выразительность речи, обогащают словарный запас, что в итоге побуждает ребёнка к самостоятельному творческому активному мышлению.</w:t>
      </w:r>
    </w:p>
    <w:p w:rsidR="00625805" w:rsidRDefault="00625805" w:rsidP="001B73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Словодел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54F1A">
        <w:rPr>
          <w:rFonts w:ascii="Times New Roman" w:hAnsi="Times New Roman" w:cs="Times New Roman"/>
          <w:bCs/>
          <w:sz w:val="28"/>
          <w:szCs w:val="28"/>
        </w:rPr>
        <w:t xml:space="preserve"> и её цифровая версия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незаменимым помощником в формировании процессов звукового анализа и синтеза, а также служит для профилактики оптической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5F" w:rsidRDefault="00DF465F" w:rsidP="00F64F4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Хороший результат даёт работа по тренировке орфографической зоркости по </w:t>
      </w:r>
      <w:r w:rsidRPr="00F64F44">
        <w:rPr>
          <w:rFonts w:ascii="Times New Roman" w:hAnsi="Times New Roman" w:cs="Times New Roman"/>
          <w:b/>
          <w:bCs/>
          <w:sz w:val="28"/>
          <w:szCs w:val="28"/>
        </w:rPr>
        <w:t>методике Петра Семёновича Тоцкого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основой которой является орфографическое чтение и артикуляционная память. </w:t>
      </w:r>
    </w:p>
    <w:p w:rsidR="00854F1A" w:rsidRPr="007644BE" w:rsidRDefault="00854F1A" w:rsidP="00F64F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0A2529">
        <w:rPr>
          <w:rFonts w:ascii="Times New Roman" w:hAnsi="Times New Roman" w:cs="Times New Roman"/>
          <w:b/>
          <w:sz w:val="28"/>
        </w:rPr>
        <w:t>10</w:t>
      </w:r>
    </w:p>
    <w:p w:rsidR="00AC3CB6" w:rsidRDefault="002713A7" w:rsidP="00DF465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Хорошая речь – важнейшее условие всестороннего и полноценного развития детей. Чем богаче и правильнее речь ребёнка, тем легче ему сформулировать свои мысли, тем шире его возможности в познании окружающей действительности и в освоении новых знаний. </w:t>
      </w:r>
    </w:p>
    <w:p w:rsidR="00AC3CB6" w:rsidRDefault="002713A7" w:rsidP="00DF465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Лексика и грамматический строй - это важнейшие части языковой системы, которая имеет огромное общеобразовательное и практическое значение.</w:t>
      </w:r>
    </w:p>
    <w:p w:rsidR="00AC3CB6" w:rsidRDefault="002713A7" w:rsidP="00DF465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секрет, что некоторые дети испытывают сложности при формировании этих сторон речи, например, плохо запоминают лексическую терминологию, неправильно используют слова, схожие по звучанию, не могут правильно оформить предложения и т.д.  </w:t>
      </w:r>
      <w:r w:rsidR="00AC3CB6">
        <w:rPr>
          <w:rFonts w:ascii="Times New Roman" w:hAnsi="Times New Roman" w:cs="Times New Roman"/>
          <w:bCs/>
          <w:sz w:val="28"/>
          <w:szCs w:val="28"/>
        </w:rPr>
        <w:t xml:space="preserve">Все эти проблемы необходимо решить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этапе </w:t>
      </w:r>
      <w:r w:rsidR="002F3356">
        <w:rPr>
          <w:rFonts w:ascii="Times New Roman" w:hAnsi="Times New Roman" w:cs="Times New Roman"/>
          <w:bCs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bCs/>
          <w:sz w:val="28"/>
          <w:szCs w:val="28"/>
        </w:rPr>
        <w:t>обучения в начальной школе</w:t>
      </w:r>
      <w:r w:rsidR="00AC3CB6">
        <w:rPr>
          <w:rFonts w:ascii="Times New Roman" w:hAnsi="Times New Roman" w:cs="Times New Roman"/>
          <w:bCs/>
          <w:sz w:val="28"/>
          <w:szCs w:val="28"/>
        </w:rPr>
        <w:t xml:space="preserve"> и одним из действенных методов развития младших школьников, позволяющий быстро получить требуемый результат, является работа над созданием нерифмованного стихотворения, </w:t>
      </w:r>
      <w:proofErr w:type="spellStart"/>
      <w:r w:rsidR="00AC3CB6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="00AC3CB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C3CB6" w:rsidRPr="00F64F44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="00AC3CB6">
        <w:rPr>
          <w:rFonts w:ascii="Times New Roman" w:hAnsi="Times New Roman" w:cs="Times New Roman"/>
          <w:bCs/>
          <w:sz w:val="28"/>
          <w:szCs w:val="28"/>
        </w:rPr>
        <w:t xml:space="preserve">, в переводе с французского, обозначает «пять строк», т.е. </w:t>
      </w:r>
      <w:proofErr w:type="spellStart"/>
      <w:r w:rsidR="00AC3CB6">
        <w:rPr>
          <w:rFonts w:ascii="Times New Roman" w:hAnsi="Times New Roman" w:cs="Times New Roman"/>
          <w:bCs/>
          <w:sz w:val="28"/>
          <w:szCs w:val="28"/>
        </w:rPr>
        <w:t>пятистрочная</w:t>
      </w:r>
      <w:proofErr w:type="spellEnd"/>
      <w:r w:rsidR="00AC3CB6">
        <w:rPr>
          <w:rFonts w:ascii="Times New Roman" w:hAnsi="Times New Roman" w:cs="Times New Roman"/>
          <w:bCs/>
          <w:sz w:val="28"/>
          <w:szCs w:val="28"/>
        </w:rPr>
        <w:t xml:space="preserve"> строка стихотворения. </w:t>
      </w:r>
    </w:p>
    <w:p w:rsidR="00B8204F" w:rsidRDefault="002713A7" w:rsidP="00DF465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4E2">
        <w:rPr>
          <w:rFonts w:ascii="Times New Roman" w:hAnsi="Times New Roman" w:cs="Times New Roman"/>
          <w:bCs/>
          <w:sz w:val="28"/>
          <w:szCs w:val="28"/>
        </w:rPr>
        <w:t xml:space="preserve">Правила составления </w:t>
      </w:r>
      <w:proofErr w:type="spellStart"/>
      <w:r w:rsidR="003874E2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="003874E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74E2" w:rsidRDefault="003874E2" w:rsidP="003874E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Первая строка – одно слово, обычно существительное, отражающее главную идею. </w:t>
      </w:r>
    </w:p>
    <w:p w:rsidR="003874E2" w:rsidRDefault="003874E2" w:rsidP="003874E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Вторая строка – два слова, прилагательные, описывающие основную мысль, </w:t>
      </w:r>
    </w:p>
    <w:p w:rsidR="003874E2" w:rsidRDefault="003874E2" w:rsidP="003874E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Третья строка – три слова, глаголы, описывающие действия в рамках темы.</w:t>
      </w:r>
    </w:p>
    <w:p w:rsidR="003874E2" w:rsidRDefault="003874E2" w:rsidP="003874E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Четвёртая строка – фраза из нескольких слов, показывающая отношение к теме.</w:t>
      </w:r>
    </w:p>
    <w:p w:rsidR="003874E2" w:rsidRDefault="003874E2" w:rsidP="003874E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Пятая трока – слова, связанные с первым, отражающие сущность темы. </w:t>
      </w:r>
    </w:p>
    <w:p w:rsidR="0012598E" w:rsidRDefault="0012598E" w:rsidP="0012598E">
      <w:pPr>
        <w:pStyle w:val="a4"/>
        <w:ind w:left="10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видно из алгоритма, при работе над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синквейном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мы уточняем, расширяем и совершенствуем активный словарь детей.</w:t>
      </w:r>
    </w:p>
    <w:p w:rsidR="0012598E" w:rsidRDefault="0012598E" w:rsidP="005531BF">
      <w:pPr>
        <w:pStyle w:val="a4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Прорабатывая понятия слов, обозначающих предмет и действие предмета, мы готовим платформу для работы над предложением, давая понятие «слово, обозначающее признак предмета», мы накапливаем материал для распространения предложений определениями. Кроме того</w:t>
      </w:r>
      <w:r w:rsidR="00D52D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отрабатывают понятия «живой и неживой» предмет, учатся правильно ставить вопросы к словам</w:t>
      </w:r>
      <w:r w:rsidR="00400163">
        <w:rPr>
          <w:rFonts w:ascii="Times New Roman" w:hAnsi="Times New Roman" w:cs="Times New Roman"/>
          <w:bCs/>
          <w:sz w:val="28"/>
          <w:szCs w:val="28"/>
        </w:rPr>
        <w:t xml:space="preserve">, обозначающим предметы, признаки предметов, действия предметов, учатся изображать их графически. Графические схемы помогают полнее ощутить границы слов и их раздельное написание. </w:t>
      </w:r>
    </w:p>
    <w:p w:rsidR="00854F1A" w:rsidRDefault="00400163" w:rsidP="005531BF">
      <w:pPr>
        <w:pStyle w:val="a4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индивидуальной работы дети должны предъявить как можно больше слов-действий и слов- признаков, относящихся к одному предмету, учатся угадывать предмет по перечисляемым признакам. </w:t>
      </w:r>
    </w:p>
    <w:p w:rsidR="00854F1A" w:rsidRDefault="00854F1A" w:rsidP="00854F1A">
      <w:pPr>
        <w:pStyle w:val="a4"/>
        <w:ind w:left="0" w:firstLine="851"/>
        <w:rPr>
          <w:rFonts w:ascii="Times New Roman" w:hAnsi="Times New Roman" w:cs="Times New Roman"/>
          <w:sz w:val="28"/>
        </w:rPr>
      </w:pPr>
    </w:p>
    <w:p w:rsidR="00854F1A" w:rsidRPr="00F64F44" w:rsidRDefault="00854F1A" w:rsidP="00F64F44">
      <w:pPr>
        <w:rPr>
          <w:rFonts w:ascii="Times New Roman" w:hAnsi="Times New Roman" w:cs="Times New Roman"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0A2529">
        <w:rPr>
          <w:rFonts w:ascii="Times New Roman" w:hAnsi="Times New Roman" w:cs="Times New Roman"/>
          <w:b/>
          <w:sz w:val="28"/>
        </w:rPr>
        <w:t>11</w:t>
      </w:r>
      <w:r w:rsidR="00D52D65" w:rsidRPr="007644BE">
        <w:rPr>
          <w:rFonts w:ascii="Times New Roman" w:hAnsi="Times New Roman" w:cs="Times New Roman"/>
          <w:b/>
          <w:sz w:val="28"/>
        </w:rPr>
        <w:t>.</w:t>
      </w:r>
      <w:r w:rsidRPr="00F64F44">
        <w:rPr>
          <w:rFonts w:ascii="Times New Roman" w:hAnsi="Times New Roman" w:cs="Times New Roman"/>
          <w:bCs/>
          <w:sz w:val="28"/>
          <w:szCs w:val="28"/>
        </w:rPr>
        <w:t xml:space="preserve"> Примеры </w:t>
      </w:r>
      <w:proofErr w:type="spellStart"/>
      <w:r w:rsidRPr="00F64F44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F64F44">
        <w:rPr>
          <w:rFonts w:ascii="Times New Roman" w:hAnsi="Times New Roman" w:cs="Times New Roman"/>
          <w:bCs/>
          <w:sz w:val="28"/>
          <w:szCs w:val="28"/>
        </w:rPr>
        <w:t>:</w:t>
      </w:r>
    </w:p>
    <w:p w:rsidR="00854F1A" w:rsidRDefault="00854F1A" w:rsidP="00854F1A">
      <w:pPr>
        <w:pStyle w:val="a4"/>
        <w:ind w:left="0" w:firstLine="851"/>
        <w:rPr>
          <w:rFonts w:ascii="Times New Roman" w:hAnsi="Times New Roman" w:cs="Times New Roman"/>
          <w:bCs/>
          <w:sz w:val="28"/>
          <w:szCs w:val="28"/>
        </w:rPr>
      </w:pPr>
    </w:p>
    <w:p w:rsidR="00400163" w:rsidRDefault="00400163" w:rsidP="0012598E">
      <w:pPr>
        <w:pStyle w:val="a4"/>
        <w:ind w:left="10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ДОЖДЬ</w:t>
      </w:r>
    </w:p>
    <w:p w:rsidR="00400163" w:rsidRDefault="00400163" w:rsidP="004001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Грибной, летний</w:t>
      </w:r>
    </w:p>
    <w:p w:rsidR="00400163" w:rsidRDefault="00400163" w:rsidP="004001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Льёт, капает, стучит</w:t>
      </w:r>
    </w:p>
    <w:p w:rsidR="00400163" w:rsidRDefault="00400163" w:rsidP="004001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люблю гулять под дождём.</w:t>
      </w:r>
    </w:p>
    <w:p w:rsidR="00400163" w:rsidRDefault="00400163" w:rsidP="004001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Лужи, вода, тучи</w:t>
      </w:r>
    </w:p>
    <w:p w:rsidR="00400163" w:rsidRDefault="00400163" w:rsidP="00400163">
      <w:pPr>
        <w:pStyle w:val="a4"/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854F1A" w:rsidRPr="007644BE" w:rsidRDefault="00854F1A" w:rsidP="00F64F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0A2529">
        <w:rPr>
          <w:rFonts w:ascii="Times New Roman" w:hAnsi="Times New Roman" w:cs="Times New Roman"/>
          <w:b/>
          <w:sz w:val="28"/>
        </w:rPr>
        <w:t>12</w:t>
      </w:r>
      <w:r w:rsidRPr="007644BE">
        <w:rPr>
          <w:rFonts w:ascii="Times New Roman" w:hAnsi="Times New Roman" w:cs="Times New Roman"/>
          <w:b/>
          <w:sz w:val="28"/>
        </w:rPr>
        <w:t>.</w:t>
      </w:r>
    </w:p>
    <w:p w:rsidR="00400163" w:rsidRDefault="00400163" w:rsidP="00F64F44">
      <w:pPr>
        <w:ind w:left="36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НАСЕКОМЫЕ</w:t>
      </w:r>
    </w:p>
    <w:p w:rsidR="00400163" w:rsidRDefault="00400163" w:rsidP="004001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Маленькие, быстрые</w:t>
      </w:r>
    </w:p>
    <w:p w:rsidR="00400163" w:rsidRDefault="00400163" w:rsidP="004001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Прыгают, летают, жужжат</w:t>
      </w:r>
    </w:p>
    <w:p w:rsidR="00400163" w:rsidRDefault="00400163" w:rsidP="004001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Насекомые приносят пользу.</w:t>
      </w:r>
    </w:p>
    <w:p w:rsidR="00400163" w:rsidRPr="00400163" w:rsidRDefault="00400163" w:rsidP="004001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Огород, поле, весна, цветы.</w:t>
      </w:r>
    </w:p>
    <w:p w:rsidR="00400163" w:rsidRDefault="00400163" w:rsidP="00400163">
      <w:pPr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854F1A" w:rsidRPr="007644BE" w:rsidRDefault="00854F1A" w:rsidP="007644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>СЛАЙД 1</w:t>
      </w:r>
      <w:r w:rsidR="000A2529">
        <w:rPr>
          <w:rFonts w:ascii="Times New Roman" w:hAnsi="Times New Roman" w:cs="Times New Roman"/>
          <w:b/>
          <w:sz w:val="28"/>
        </w:rPr>
        <w:t>3</w:t>
      </w:r>
      <w:r w:rsidRPr="007644BE">
        <w:rPr>
          <w:rFonts w:ascii="Times New Roman" w:hAnsi="Times New Roman" w:cs="Times New Roman"/>
          <w:b/>
          <w:sz w:val="28"/>
        </w:rPr>
        <w:t xml:space="preserve">. </w:t>
      </w:r>
    </w:p>
    <w:p w:rsidR="00400163" w:rsidRDefault="00852954" w:rsidP="00400163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Следующий вид работы – деление слова на слоги с последующим называнием слов, начинающихся с каждого из выделенных слогов:</w:t>
      </w:r>
    </w:p>
    <w:p w:rsidR="00852954" w:rsidRDefault="00852954" w:rsidP="00400163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-лёт:</w:t>
      </w:r>
    </w:p>
    <w:p w:rsidR="00852954" w:rsidRDefault="00852954" w:rsidP="00400163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Саша- молодец-лётчик</w:t>
      </w:r>
    </w:p>
    <w:p w:rsidR="00852954" w:rsidRDefault="00852954" w:rsidP="00400163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-та:</w:t>
      </w:r>
    </w:p>
    <w:p w:rsidR="00852954" w:rsidRDefault="00852954" w:rsidP="00400163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Канава – пустой- тарелка</w:t>
      </w:r>
    </w:p>
    <w:p w:rsidR="00852954" w:rsidRPr="00400163" w:rsidRDefault="00852954" w:rsidP="0085295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подбора слов дети активно работают со своим словарным запасом, со звуковым составом слов, узнают, что не всегда мы пишем слова так как </w:t>
      </w:r>
      <w:r w:rsidR="0042022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слышим. </w:t>
      </w:r>
      <w:r w:rsidR="007A4E56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еобходимо демонстрировать </w:t>
      </w:r>
      <w:r w:rsidR="007A4E56">
        <w:rPr>
          <w:rFonts w:ascii="Times New Roman" w:hAnsi="Times New Roman" w:cs="Times New Roman"/>
          <w:bCs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правильное написание слов, сопровождая это </w:t>
      </w:r>
      <w:r w:rsidR="00234CE9">
        <w:rPr>
          <w:rFonts w:ascii="Times New Roman" w:hAnsi="Times New Roman" w:cs="Times New Roman"/>
          <w:bCs/>
          <w:sz w:val="28"/>
          <w:szCs w:val="28"/>
        </w:rPr>
        <w:t>т</w:t>
      </w:r>
      <w:r w:rsidR="002218AD">
        <w:rPr>
          <w:rFonts w:ascii="Times New Roman" w:hAnsi="Times New Roman" w:cs="Times New Roman"/>
          <w:bCs/>
          <w:sz w:val="28"/>
          <w:szCs w:val="28"/>
        </w:rPr>
        <w:t xml:space="preserve">ам, где возможно, </w:t>
      </w:r>
      <w:r>
        <w:rPr>
          <w:rFonts w:ascii="Times New Roman" w:hAnsi="Times New Roman" w:cs="Times New Roman"/>
          <w:bCs/>
          <w:sz w:val="28"/>
          <w:szCs w:val="28"/>
        </w:rPr>
        <w:t>информацией о том</w:t>
      </w:r>
      <w:r w:rsidR="0042022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производится проверка отдельных слов.</w:t>
      </w:r>
    </w:p>
    <w:p w:rsidR="00400163" w:rsidRPr="007644BE" w:rsidRDefault="00854F1A" w:rsidP="007644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>СЛАЙД 1</w:t>
      </w:r>
      <w:r w:rsidR="000A2529">
        <w:rPr>
          <w:rFonts w:ascii="Times New Roman" w:hAnsi="Times New Roman" w:cs="Times New Roman"/>
          <w:b/>
          <w:sz w:val="28"/>
        </w:rPr>
        <w:t>4</w:t>
      </w:r>
      <w:r w:rsidRPr="007644BE">
        <w:rPr>
          <w:rFonts w:ascii="Times New Roman" w:hAnsi="Times New Roman" w:cs="Times New Roman"/>
          <w:b/>
          <w:sz w:val="28"/>
        </w:rPr>
        <w:t>.</w:t>
      </w:r>
    </w:p>
    <w:p w:rsidR="00B8204F" w:rsidRDefault="00B8204F" w:rsidP="00DF465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Правильный и красивый почерк облегчает чтение любого рукописного текста, что также влияет на процесс формирования орфографической зоркости у младших школьников и способствует моторному развитию детей, формированию волевых качеств, создаёт ситуацию успешности.  </w:t>
      </w:r>
      <w:r w:rsidR="00854F1A">
        <w:rPr>
          <w:rFonts w:ascii="Times New Roman" w:hAnsi="Times New Roman" w:cs="Times New Roman"/>
          <w:bCs/>
          <w:sz w:val="28"/>
          <w:szCs w:val="28"/>
        </w:rPr>
        <w:t xml:space="preserve">Работа по формированию письма начинается по прописям Веры Алексеевны </w:t>
      </w:r>
      <w:proofErr w:type="spellStart"/>
      <w:r w:rsidR="00854F1A">
        <w:rPr>
          <w:rFonts w:ascii="Times New Roman" w:hAnsi="Times New Roman" w:cs="Times New Roman"/>
          <w:bCs/>
          <w:sz w:val="28"/>
          <w:szCs w:val="28"/>
        </w:rPr>
        <w:t>Илюхиной</w:t>
      </w:r>
      <w:proofErr w:type="spellEnd"/>
      <w:r w:rsidR="00854F1A">
        <w:rPr>
          <w:rFonts w:ascii="Times New Roman" w:hAnsi="Times New Roman" w:cs="Times New Roman"/>
          <w:bCs/>
          <w:sz w:val="28"/>
          <w:szCs w:val="28"/>
        </w:rPr>
        <w:t>. Прописи содержат большое количество игр и упражнений, направленных на формирование всех сторон письменной речи.</w:t>
      </w:r>
    </w:p>
    <w:p w:rsidR="00B8204F" w:rsidRDefault="00B8204F" w:rsidP="00DF465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Основоположник российской педагогики К.Д.</w:t>
      </w:r>
      <w:r w:rsidR="00237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Ушинский считал, что «всякое толковое изложение на письме своих мыслей должно быть безукоризненным по правописанию и во</w:t>
      </w:r>
      <w:r w:rsidR="00237190">
        <w:rPr>
          <w:rFonts w:ascii="Times New Roman" w:hAnsi="Times New Roman" w:cs="Times New Roman"/>
          <w:bCs/>
          <w:sz w:val="28"/>
          <w:szCs w:val="28"/>
        </w:rPr>
        <w:t>зможно быть чистым и красивым по чистописанию»</w:t>
      </w:r>
    </w:p>
    <w:p w:rsidR="00854F1A" w:rsidRPr="007644BE" w:rsidRDefault="00854F1A" w:rsidP="00854F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0A2529">
        <w:rPr>
          <w:rFonts w:ascii="Times New Roman" w:hAnsi="Times New Roman" w:cs="Times New Roman"/>
          <w:b/>
          <w:sz w:val="28"/>
        </w:rPr>
        <w:t>15</w:t>
      </w:r>
      <w:r w:rsidRPr="007644BE">
        <w:rPr>
          <w:rFonts w:ascii="Times New Roman" w:hAnsi="Times New Roman" w:cs="Times New Roman"/>
          <w:b/>
          <w:sz w:val="28"/>
        </w:rPr>
        <w:t>-1</w:t>
      </w:r>
      <w:r w:rsidR="000A2529">
        <w:rPr>
          <w:rFonts w:ascii="Times New Roman" w:hAnsi="Times New Roman" w:cs="Times New Roman"/>
          <w:b/>
          <w:sz w:val="28"/>
        </w:rPr>
        <w:t>6</w:t>
      </w:r>
      <w:r w:rsidRPr="007644BE">
        <w:rPr>
          <w:rFonts w:ascii="Times New Roman" w:hAnsi="Times New Roman" w:cs="Times New Roman"/>
          <w:b/>
          <w:sz w:val="28"/>
        </w:rPr>
        <w:t>.</w:t>
      </w:r>
    </w:p>
    <w:p w:rsidR="001B732B" w:rsidRPr="00956C87" w:rsidRDefault="001B732B" w:rsidP="001B732B">
      <w:pPr>
        <w:rPr>
          <w:rFonts w:ascii="Times New Roman" w:hAnsi="Times New Roman" w:cs="Times New Roman"/>
          <w:bCs/>
          <w:sz w:val="28"/>
          <w:szCs w:val="28"/>
        </w:rPr>
      </w:pPr>
      <w:r w:rsidRPr="00956C87"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методов обучения обеспечивается за счет: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использования коллективных форм познавательной деятельности в учебном процессе (парная и групповая работа, ролевые и деловые игры);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применения различных форм и элементов проблемного обучения;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использования приемов и средств, помогающих активизировать и реализовать творческий потенциал детей;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стремления к единому результату и равномерному продвижению всех обучаемых в процессе обучения независимо от исходного уровня их знаний и индивидуальных особенностей;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применения современных технических и информационных средств обучения;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 xml:space="preserve">– </w:t>
      </w:r>
      <w:r w:rsidRPr="00956C87">
        <w:rPr>
          <w:rFonts w:ascii="Times New Roman" w:hAnsi="Times New Roman" w:cs="Times New Roman"/>
          <w:bCs/>
          <w:sz w:val="28"/>
          <w:szCs w:val="28"/>
        </w:rPr>
        <w:softHyphen/>
        <w:t xml:space="preserve">усиления </w:t>
      </w:r>
      <w:proofErr w:type="spellStart"/>
      <w:r w:rsidRPr="00956C87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956C87">
        <w:rPr>
          <w:rFonts w:ascii="Times New Roman" w:hAnsi="Times New Roman" w:cs="Times New Roman"/>
          <w:bCs/>
          <w:sz w:val="28"/>
          <w:szCs w:val="28"/>
        </w:rPr>
        <w:t xml:space="preserve"> связей;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отбора упражнений с тем, чтобы минимумом упражнений решать больший круг учебно-развивающих задач;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>– применения алгоритмов, опорных сигналов в процессе обучения;</w:t>
      </w:r>
      <w:r w:rsidRPr="00956C87">
        <w:rPr>
          <w:rFonts w:ascii="Times New Roman" w:hAnsi="Times New Roman" w:cs="Times New Roman"/>
          <w:bCs/>
          <w:sz w:val="28"/>
          <w:szCs w:val="28"/>
        </w:rPr>
        <w:br/>
        <w:t xml:space="preserve">– использования </w:t>
      </w:r>
      <w:proofErr w:type="spellStart"/>
      <w:r w:rsidRPr="00956C87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956C87">
        <w:rPr>
          <w:rFonts w:ascii="Times New Roman" w:hAnsi="Times New Roman" w:cs="Times New Roman"/>
          <w:bCs/>
          <w:sz w:val="28"/>
          <w:szCs w:val="28"/>
        </w:rPr>
        <w:t xml:space="preserve"> технологий.</w:t>
      </w:r>
    </w:p>
    <w:p w:rsidR="001B732B" w:rsidRPr="00956C87" w:rsidRDefault="001B732B" w:rsidP="001B73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87">
        <w:rPr>
          <w:rFonts w:ascii="Times New Roman" w:hAnsi="Times New Roman" w:cs="Times New Roman"/>
          <w:bCs/>
          <w:sz w:val="28"/>
          <w:szCs w:val="28"/>
        </w:rPr>
        <w:t>Важная роль отводится применению методов контроля и оценки. Процесс контроля должен носить аналитический характер, отражать все имеющиеся пробелы в знаниях.</w:t>
      </w:r>
    </w:p>
    <w:p w:rsidR="001B732B" w:rsidRDefault="001B732B" w:rsidP="001B73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87">
        <w:rPr>
          <w:rFonts w:ascii="Times New Roman" w:hAnsi="Times New Roman" w:cs="Times New Roman"/>
          <w:bCs/>
          <w:sz w:val="28"/>
          <w:szCs w:val="28"/>
        </w:rPr>
        <w:t>Интенсификация обучения в «Эффективной начальной школе» ведет к получению большого объема информации, при этом не снижается качество знаний и не увеличивается нагрузка на учащихся. «Эффективная начальная школа» – это новый взгляд на систему начального общего образования, позволяющий реализовать индивидуальный путь развития тем детям, которые опережают своих сверстников</w:t>
      </w:r>
    </w:p>
    <w:p w:rsidR="00E65D8F" w:rsidRPr="007644BE" w:rsidRDefault="00E65D8F" w:rsidP="00F64F44">
      <w:pPr>
        <w:rPr>
          <w:rFonts w:ascii="Times New Roman" w:hAnsi="Times New Roman" w:cs="Times New Roman"/>
          <w:b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>СЛАЙД 1</w:t>
      </w:r>
      <w:r w:rsidR="000A2529">
        <w:rPr>
          <w:rFonts w:ascii="Times New Roman" w:hAnsi="Times New Roman" w:cs="Times New Roman"/>
          <w:b/>
          <w:sz w:val="28"/>
        </w:rPr>
        <w:t>7.</w:t>
      </w:r>
    </w:p>
    <w:p w:rsidR="00854F1A" w:rsidRDefault="004D3934" w:rsidP="00854F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урок русского языка не становился излишне информативным, важно</w:t>
      </w:r>
      <w:r w:rsidR="00E65D8F">
        <w:rPr>
          <w:rFonts w:ascii="Times New Roman" w:hAnsi="Times New Roman" w:cs="Times New Roman"/>
          <w:sz w:val="28"/>
          <w:szCs w:val="28"/>
        </w:rPr>
        <w:t xml:space="preserve"> </w:t>
      </w:r>
      <w:r w:rsidR="00E65D8F" w:rsidRPr="00E65D8F">
        <w:rPr>
          <w:rFonts w:ascii="Times New Roman" w:hAnsi="Times New Roman" w:cs="Times New Roman"/>
          <w:sz w:val="28"/>
          <w:szCs w:val="28"/>
        </w:rPr>
        <w:t xml:space="preserve">взвешенно распределять учебную нагрузку. </w:t>
      </w:r>
      <w:r w:rsidR="00E65D8F" w:rsidRPr="009625F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9625F7" w:rsidRPr="009625F7">
        <w:rPr>
          <w:rFonts w:ascii="Times New Roman" w:hAnsi="Times New Roman" w:cs="Times New Roman"/>
          <w:sz w:val="28"/>
          <w:szCs w:val="28"/>
        </w:rPr>
        <w:t xml:space="preserve">с целью отработки учебных задач предмета Русский язык </w:t>
      </w:r>
      <w:r w:rsidRPr="009625F7">
        <w:rPr>
          <w:rFonts w:ascii="Times New Roman" w:hAnsi="Times New Roman" w:cs="Times New Roman"/>
          <w:sz w:val="28"/>
          <w:szCs w:val="28"/>
        </w:rPr>
        <w:t>рационально использовать предметы внеурочной деятельности.</w:t>
      </w:r>
      <w:r w:rsidR="00E6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1A" w:rsidRPr="00854F1A" w:rsidRDefault="00854F1A" w:rsidP="00854F1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4F1A">
        <w:rPr>
          <w:rFonts w:ascii="Times New Roman" w:hAnsi="Times New Roman" w:cs="Times New Roman"/>
          <w:bCs/>
          <w:sz w:val="28"/>
          <w:szCs w:val="28"/>
        </w:rPr>
        <w:t>Важно проводить данную работу регулярно, соблюдая принципы:</w:t>
      </w:r>
    </w:p>
    <w:p w:rsidR="00854F1A" w:rsidRPr="00854F1A" w:rsidRDefault="00854F1A" w:rsidP="00854F1A">
      <w:pPr>
        <w:rPr>
          <w:rFonts w:ascii="Times New Roman" w:hAnsi="Times New Roman" w:cs="Times New Roman"/>
          <w:bCs/>
          <w:sz w:val="28"/>
          <w:szCs w:val="28"/>
        </w:rPr>
      </w:pPr>
      <w:r w:rsidRPr="00854F1A">
        <w:rPr>
          <w:rFonts w:ascii="Times New Roman" w:hAnsi="Times New Roman" w:cs="Times New Roman"/>
          <w:bCs/>
          <w:sz w:val="28"/>
          <w:szCs w:val="28"/>
        </w:rPr>
        <w:t xml:space="preserve">- «от простого к сложному» и повторение ранее изученного при освоении нового материала. </w:t>
      </w:r>
    </w:p>
    <w:p w:rsidR="00854F1A" w:rsidRPr="00956C87" w:rsidRDefault="00854F1A" w:rsidP="00854F1A">
      <w:pPr>
        <w:rPr>
          <w:rFonts w:ascii="Times New Roman" w:hAnsi="Times New Roman" w:cs="Times New Roman"/>
          <w:bCs/>
          <w:sz w:val="28"/>
          <w:szCs w:val="28"/>
        </w:rPr>
      </w:pPr>
      <w:r w:rsidRPr="00854F1A">
        <w:rPr>
          <w:rFonts w:ascii="Times New Roman" w:hAnsi="Times New Roman" w:cs="Times New Roman"/>
          <w:bCs/>
          <w:sz w:val="28"/>
          <w:szCs w:val="28"/>
        </w:rPr>
        <w:t>Важно учитывать возрастные особенности учащихся, чередуя различные виды деятельности в процессе урока, избегая рутинного изучения материала, т.к. это значительно снижает способность детей к активному приёму и обработке информации.</w:t>
      </w:r>
    </w:p>
    <w:p w:rsidR="00366CC6" w:rsidRPr="00F64F44" w:rsidRDefault="00FF5D6C" w:rsidP="00366C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65">
        <w:rPr>
          <w:rFonts w:ascii="Times New Roman" w:hAnsi="Times New Roman" w:cs="Times New Roman"/>
          <w:b/>
          <w:i/>
          <w:sz w:val="44"/>
          <w:szCs w:val="28"/>
        </w:rPr>
        <w:t xml:space="preserve">Игры на занятиях </w:t>
      </w:r>
      <w:r w:rsidR="00F64F44" w:rsidRPr="00D52D65">
        <w:rPr>
          <w:rFonts w:ascii="Times New Roman" w:hAnsi="Times New Roman" w:cs="Times New Roman"/>
          <w:b/>
          <w:i/>
          <w:sz w:val="44"/>
          <w:szCs w:val="28"/>
        </w:rPr>
        <w:t xml:space="preserve">по </w:t>
      </w:r>
      <w:r w:rsidRPr="00D52D65">
        <w:rPr>
          <w:rFonts w:ascii="Times New Roman" w:hAnsi="Times New Roman" w:cs="Times New Roman"/>
          <w:b/>
          <w:i/>
          <w:sz w:val="44"/>
          <w:szCs w:val="28"/>
        </w:rPr>
        <w:t>внеурочной деятельности</w:t>
      </w:r>
      <w:r w:rsidRPr="00F64F44">
        <w:rPr>
          <w:rFonts w:ascii="Times New Roman" w:hAnsi="Times New Roman" w:cs="Times New Roman"/>
          <w:i/>
          <w:sz w:val="28"/>
          <w:szCs w:val="28"/>
        </w:rPr>
        <w:t>:</w:t>
      </w:r>
    </w:p>
    <w:p w:rsidR="00366CC6" w:rsidRPr="00F64F44" w:rsidRDefault="00366CC6" w:rsidP="00366CC6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F44">
        <w:rPr>
          <w:rFonts w:ascii="Times New Roman" w:hAnsi="Times New Roman" w:cs="Times New Roman"/>
          <w:sz w:val="28"/>
          <w:szCs w:val="28"/>
          <w:u w:val="single"/>
        </w:rPr>
        <w:t>Устойчивые сочетания букв:</w:t>
      </w:r>
    </w:p>
    <w:p w:rsidR="00366CC6" w:rsidRPr="00366CC6" w:rsidRDefault="00366CC6" w:rsidP="00366C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⁕ </w:t>
      </w:r>
      <w:r w:rsidRPr="00366CC6">
        <w:rPr>
          <w:rFonts w:ascii="Times New Roman" w:hAnsi="Times New Roman" w:cs="Times New Roman"/>
          <w:sz w:val="28"/>
          <w:szCs w:val="28"/>
        </w:rPr>
        <w:t>выдели устойчивые сочетания букв ЖИ и ШИ цветным карандашом:</w:t>
      </w:r>
    </w:p>
    <w:p w:rsidR="00366CC6" w:rsidRDefault="00366CC6" w:rsidP="00366C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платежи, ежи обсушить, обшить, стеллажи, перепаши, укажи, шило, шишечка, моржи, шить, жизнь, чижик, шины, живой, жимолость.</w:t>
      </w:r>
    </w:p>
    <w:p w:rsidR="00366CC6" w:rsidRDefault="00366CC6" w:rsidP="00366C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⁕ впиши 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6CC6" w:rsidRDefault="00366CC6" w:rsidP="00366C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Ч_й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ч_шка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_, свеч_,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трещ_ть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рощ_, </w:t>
      </w:r>
      <w:proofErr w:type="spellStart"/>
      <w:r w:rsidR="00061918">
        <w:rPr>
          <w:rFonts w:ascii="Times New Roman" w:hAnsi="Times New Roman" w:cs="Times New Roman"/>
          <w:sz w:val="28"/>
          <w:szCs w:val="28"/>
        </w:rPr>
        <w:t>рыч_ть</w:t>
      </w:r>
      <w:proofErr w:type="spellEnd"/>
      <w:r w:rsidR="00061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918">
        <w:rPr>
          <w:rFonts w:ascii="Times New Roman" w:hAnsi="Times New Roman" w:cs="Times New Roman"/>
          <w:sz w:val="28"/>
          <w:szCs w:val="28"/>
        </w:rPr>
        <w:t>ч_сть</w:t>
      </w:r>
      <w:proofErr w:type="spellEnd"/>
      <w:r w:rsidR="00061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918">
        <w:rPr>
          <w:rFonts w:ascii="Times New Roman" w:hAnsi="Times New Roman" w:cs="Times New Roman"/>
          <w:sz w:val="28"/>
          <w:szCs w:val="28"/>
        </w:rPr>
        <w:t>бахч</w:t>
      </w:r>
      <w:proofErr w:type="spellEnd"/>
      <w:r w:rsidR="00061918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="00061918">
        <w:rPr>
          <w:rFonts w:ascii="Times New Roman" w:hAnsi="Times New Roman" w:cs="Times New Roman"/>
          <w:sz w:val="28"/>
          <w:szCs w:val="28"/>
        </w:rPr>
        <w:t>ч_йник</w:t>
      </w:r>
      <w:proofErr w:type="spellEnd"/>
      <w:r w:rsidR="00061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918">
        <w:rPr>
          <w:rFonts w:ascii="Times New Roman" w:hAnsi="Times New Roman" w:cs="Times New Roman"/>
          <w:sz w:val="28"/>
          <w:szCs w:val="28"/>
        </w:rPr>
        <w:t>ч_сто</w:t>
      </w:r>
      <w:proofErr w:type="spellEnd"/>
      <w:r w:rsidR="00061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918">
        <w:rPr>
          <w:rFonts w:ascii="Times New Roman" w:hAnsi="Times New Roman" w:cs="Times New Roman"/>
          <w:sz w:val="28"/>
          <w:szCs w:val="28"/>
        </w:rPr>
        <w:t>перч_тки</w:t>
      </w:r>
      <w:proofErr w:type="spellEnd"/>
      <w:r w:rsidR="00061918">
        <w:rPr>
          <w:rFonts w:ascii="Times New Roman" w:hAnsi="Times New Roman" w:cs="Times New Roman"/>
          <w:sz w:val="28"/>
          <w:szCs w:val="28"/>
        </w:rPr>
        <w:t>.</w:t>
      </w:r>
    </w:p>
    <w:p w:rsidR="000504F9" w:rsidRDefault="000504F9" w:rsidP="00E65D8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0504F9" w:rsidRDefault="000504F9" w:rsidP="00E65D8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0504F9" w:rsidRDefault="000504F9" w:rsidP="00E65D8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0504F9" w:rsidRDefault="000504F9" w:rsidP="00E65D8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E65D8F" w:rsidRPr="007644BE" w:rsidRDefault="00E65D8F" w:rsidP="00E65D8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0A2529">
        <w:rPr>
          <w:rFonts w:ascii="Times New Roman" w:hAnsi="Times New Roman" w:cs="Times New Roman"/>
          <w:b/>
          <w:sz w:val="28"/>
        </w:rPr>
        <w:t>18</w:t>
      </w:r>
    </w:p>
    <w:p w:rsidR="00061918" w:rsidRPr="00A46A72" w:rsidRDefault="00061918" w:rsidP="00366CC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72">
        <w:rPr>
          <w:rFonts w:ascii="Times New Roman" w:hAnsi="Times New Roman" w:cs="Times New Roman"/>
          <w:b/>
          <w:sz w:val="28"/>
          <w:szCs w:val="28"/>
        </w:rPr>
        <w:t>Работа со словарными словами:</w:t>
      </w:r>
    </w:p>
    <w:p w:rsidR="00061918" w:rsidRDefault="00061918" w:rsidP="00366C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«игры с Незнайкой»: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415"/>
        <w:gridCol w:w="2425"/>
        <w:gridCol w:w="2426"/>
        <w:gridCol w:w="2427"/>
      </w:tblGrid>
      <w:tr w:rsidR="00061918" w:rsidRPr="00061918" w:rsidTr="00061918">
        <w:tc>
          <w:tcPr>
            <w:tcW w:w="2513" w:type="dxa"/>
          </w:tcPr>
          <w:p w:rsidR="00061918" w:rsidRP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18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2513" w:type="dxa"/>
          </w:tcPr>
          <w:p w:rsidR="00061918" w:rsidRP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18">
              <w:rPr>
                <w:rFonts w:ascii="Times New Roman" w:hAnsi="Times New Roman" w:cs="Times New Roman"/>
                <w:b/>
                <w:sz w:val="28"/>
                <w:szCs w:val="28"/>
              </w:rPr>
              <w:t>ВСТАВЬ</w:t>
            </w:r>
          </w:p>
          <w:p w:rsidR="00061918" w:rsidRP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18">
              <w:rPr>
                <w:rFonts w:ascii="Times New Roman" w:hAnsi="Times New Roman" w:cs="Times New Roman"/>
                <w:b/>
                <w:sz w:val="28"/>
                <w:szCs w:val="28"/>
              </w:rPr>
              <w:t>БУКВУ</w:t>
            </w:r>
          </w:p>
        </w:tc>
        <w:tc>
          <w:tcPr>
            <w:tcW w:w="2513" w:type="dxa"/>
          </w:tcPr>
          <w:p w:rsidR="00061918" w:rsidRP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18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ОШИБКУ 1</w:t>
            </w:r>
          </w:p>
        </w:tc>
        <w:tc>
          <w:tcPr>
            <w:tcW w:w="2514" w:type="dxa"/>
          </w:tcPr>
          <w:p w:rsidR="00061918" w:rsidRP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18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ОШИБКУ 2</w:t>
            </w:r>
          </w:p>
        </w:tc>
      </w:tr>
      <w:tr w:rsidR="00061918" w:rsidTr="00061918"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1918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ПОГИ</w:t>
            </w:r>
          </w:p>
        </w:tc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С..ПОГИ</w:t>
            </w:r>
          </w:p>
        </w:tc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СОПОГИ</w:t>
            </w:r>
          </w:p>
        </w:tc>
        <w:tc>
          <w:tcPr>
            <w:tcW w:w="2514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САПАГИ</w:t>
            </w:r>
          </w:p>
        </w:tc>
      </w:tr>
      <w:tr w:rsidR="00061918" w:rsidTr="00061918"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1918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</w:p>
        </w:tc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Т…ТРАДЬ</w:t>
            </w:r>
          </w:p>
        </w:tc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ТЕТРАТЬ</w:t>
            </w:r>
          </w:p>
        </w:tc>
        <w:tc>
          <w:tcPr>
            <w:tcW w:w="2514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ТИТРАДЬ</w:t>
            </w:r>
          </w:p>
        </w:tc>
      </w:tr>
      <w:tr w:rsidR="00061918" w:rsidTr="00061918"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1918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</w:p>
        </w:tc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С…РОКА</w:t>
            </w:r>
          </w:p>
        </w:tc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САРОКА</w:t>
            </w:r>
          </w:p>
        </w:tc>
        <w:tc>
          <w:tcPr>
            <w:tcW w:w="2514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СУРОКА</w:t>
            </w:r>
          </w:p>
        </w:tc>
      </w:tr>
      <w:tr w:rsidR="00061918" w:rsidTr="00061918"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918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</w:p>
        </w:tc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В…РОНА</w:t>
            </w:r>
          </w:p>
        </w:tc>
        <w:tc>
          <w:tcPr>
            <w:tcW w:w="2513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ВАРОНА</w:t>
            </w:r>
          </w:p>
        </w:tc>
        <w:tc>
          <w:tcPr>
            <w:tcW w:w="2514" w:type="dxa"/>
          </w:tcPr>
          <w:p w:rsidR="00061918" w:rsidRDefault="00061918" w:rsidP="00061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ВОРАНА</w:t>
            </w:r>
          </w:p>
        </w:tc>
      </w:tr>
    </w:tbl>
    <w:p w:rsidR="00061918" w:rsidRDefault="00061918" w:rsidP="00366C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7644BE" w:rsidRDefault="00E65D8F" w:rsidP="00366CC6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7644BE">
        <w:rPr>
          <w:rFonts w:ascii="Times New Roman" w:hAnsi="Times New Roman" w:cs="Times New Roman"/>
          <w:b/>
          <w:sz w:val="28"/>
        </w:rPr>
        <w:t xml:space="preserve">СЛАЙД </w:t>
      </w:r>
      <w:r w:rsidR="000A2529">
        <w:rPr>
          <w:rFonts w:ascii="Times New Roman" w:hAnsi="Times New Roman" w:cs="Times New Roman"/>
          <w:b/>
          <w:sz w:val="28"/>
        </w:rPr>
        <w:t>19</w:t>
      </w:r>
    </w:p>
    <w:p w:rsidR="007644BE" w:rsidRDefault="00061918" w:rsidP="00366C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игра «Прятки»</w:t>
      </w:r>
      <w:r w:rsidR="00764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4BE" w:rsidRPr="007644BE" w:rsidRDefault="007644BE" w:rsidP="00366C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BE">
        <w:rPr>
          <w:rFonts w:ascii="Times New Roman" w:hAnsi="Times New Roman" w:cs="Times New Roman"/>
          <w:i/>
          <w:sz w:val="28"/>
          <w:szCs w:val="28"/>
        </w:rPr>
        <w:t>1 уровень:</w:t>
      </w:r>
    </w:p>
    <w:p w:rsidR="00061918" w:rsidRDefault="007644BE" w:rsidP="00366C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словарные слова, спрятавшиеся среди букв и слогов. </w:t>
      </w:r>
    </w:p>
    <w:p w:rsidR="007644BE" w:rsidRPr="007644BE" w:rsidRDefault="007644BE" w:rsidP="00366C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BE">
        <w:rPr>
          <w:rFonts w:ascii="Times New Roman" w:hAnsi="Times New Roman" w:cs="Times New Roman"/>
          <w:i/>
          <w:sz w:val="28"/>
          <w:szCs w:val="28"/>
        </w:rPr>
        <w:t>2 уровень:</w:t>
      </w:r>
    </w:p>
    <w:p w:rsidR="007644BE" w:rsidRDefault="007644BE" w:rsidP="00366C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сначала верно записанные словарные слова, а затем, слова с ошибкой, исправляем с комментарием.</w:t>
      </w:r>
    </w:p>
    <w:p w:rsidR="00061918" w:rsidRPr="00061918" w:rsidRDefault="00061918" w:rsidP="00366CC6">
      <w:pPr>
        <w:ind w:left="360"/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ш</w:t>
      </w:r>
      <w:r w:rsidRPr="00061918">
        <w:rPr>
          <w:rFonts w:ascii="Times New Roman" w:hAnsi="Times New Roman" w:cs="Times New Roman"/>
          <w:sz w:val="40"/>
          <w:szCs w:val="28"/>
        </w:rPr>
        <w:t>ууцоцпцктццуцхзшнгтбсб</w:t>
      </w:r>
      <w:r w:rsidRPr="00061918">
        <w:rPr>
          <w:rFonts w:ascii="Times New Roman" w:hAnsi="Times New Roman" w:cs="Times New Roman"/>
          <w:color w:val="0070C0"/>
          <w:sz w:val="40"/>
          <w:szCs w:val="28"/>
        </w:rPr>
        <w:t>машина</w:t>
      </w:r>
      <w:r w:rsidRPr="00061918">
        <w:rPr>
          <w:rFonts w:ascii="Times New Roman" w:hAnsi="Times New Roman" w:cs="Times New Roman"/>
          <w:sz w:val="40"/>
          <w:szCs w:val="28"/>
        </w:rPr>
        <w:t>лапошекопрьалу</w:t>
      </w:r>
      <w:proofErr w:type="spellEnd"/>
    </w:p>
    <w:p w:rsidR="00061918" w:rsidRPr="00061918" w:rsidRDefault="00061918" w:rsidP="00366CC6">
      <w:pPr>
        <w:ind w:left="360"/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т</w:t>
      </w:r>
      <w:r w:rsidRPr="00061918">
        <w:rPr>
          <w:rFonts w:ascii="Times New Roman" w:hAnsi="Times New Roman" w:cs="Times New Roman"/>
          <w:sz w:val="40"/>
          <w:szCs w:val="28"/>
        </w:rPr>
        <w:t>оопрыпотроыьосьо</w:t>
      </w:r>
      <w:r w:rsidRPr="00061918">
        <w:rPr>
          <w:rFonts w:ascii="Times New Roman" w:hAnsi="Times New Roman" w:cs="Times New Roman"/>
          <w:color w:val="7030A0"/>
          <w:sz w:val="40"/>
          <w:szCs w:val="28"/>
        </w:rPr>
        <w:t>ворона</w:t>
      </w:r>
      <w:r w:rsidRPr="00061918">
        <w:rPr>
          <w:rFonts w:ascii="Times New Roman" w:hAnsi="Times New Roman" w:cs="Times New Roman"/>
          <w:sz w:val="40"/>
          <w:szCs w:val="28"/>
        </w:rPr>
        <w:t>алопфукшопртфшлащзлф</w:t>
      </w:r>
      <w:proofErr w:type="spellEnd"/>
    </w:p>
    <w:p w:rsidR="00061918" w:rsidRPr="00061918" w:rsidRDefault="00061918" w:rsidP="00366CC6">
      <w:pPr>
        <w:ind w:left="360"/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в</w:t>
      </w:r>
      <w:r w:rsidRPr="00061918">
        <w:rPr>
          <w:rFonts w:ascii="Times New Roman" w:hAnsi="Times New Roman" w:cs="Times New Roman"/>
          <w:sz w:val="40"/>
          <w:szCs w:val="28"/>
        </w:rPr>
        <w:t>лапрткегпоазазвпоуоы</w:t>
      </w:r>
      <w:r w:rsidRPr="00061918">
        <w:rPr>
          <w:rFonts w:ascii="Times New Roman" w:hAnsi="Times New Roman" w:cs="Times New Roman"/>
          <w:color w:val="FF0000"/>
          <w:sz w:val="40"/>
          <w:szCs w:val="28"/>
        </w:rPr>
        <w:t>тетрадь</w:t>
      </w:r>
      <w:r w:rsidRPr="00061918">
        <w:rPr>
          <w:rFonts w:ascii="Times New Roman" w:hAnsi="Times New Roman" w:cs="Times New Roman"/>
          <w:sz w:val="40"/>
          <w:szCs w:val="28"/>
        </w:rPr>
        <w:t>вашпмрецкпщшчзбщу</w:t>
      </w:r>
      <w:proofErr w:type="spellEnd"/>
    </w:p>
    <w:p w:rsidR="00061918" w:rsidRDefault="00061918" w:rsidP="00366CC6">
      <w:pPr>
        <w:ind w:left="360"/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 w:rsidRPr="00061918">
        <w:rPr>
          <w:rFonts w:ascii="Times New Roman" w:hAnsi="Times New Roman" w:cs="Times New Roman"/>
          <w:sz w:val="40"/>
          <w:szCs w:val="28"/>
        </w:rPr>
        <w:t>опропропьркппшп</w:t>
      </w:r>
      <w:r w:rsidRPr="00061918">
        <w:rPr>
          <w:rFonts w:ascii="Times New Roman" w:hAnsi="Times New Roman" w:cs="Times New Roman"/>
          <w:color w:val="00B0F0"/>
          <w:sz w:val="40"/>
          <w:szCs w:val="28"/>
        </w:rPr>
        <w:t>сапоги</w:t>
      </w:r>
      <w:r w:rsidRPr="00061918">
        <w:rPr>
          <w:rFonts w:ascii="Times New Roman" w:hAnsi="Times New Roman" w:cs="Times New Roman"/>
          <w:sz w:val="40"/>
          <w:szCs w:val="28"/>
        </w:rPr>
        <w:t>лпоеьрещулбщкшекщцщцуе</w:t>
      </w:r>
      <w:proofErr w:type="spellEnd"/>
    </w:p>
    <w:p w:rsidR="00F64F44" w:rsidRDefault="00F64F44" w:rsidP="00E65D8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E65D8F" w:rsidRPr="007644BE" w:rsidRDefault="00E65D8F" w:rsidP="00E65D8F">
      <w:p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>СЛАЙД 2</w:t>
      </w:r>
      <w:r w:rsidR="000A2529">
        <w:rPr>
          <w:rFonts w:ascii="Times New Roman" w:hAnsi="Times New Roman" w:cs="Times New Roman"/>
          <w:b/>
          <w:sz w:val="28"/>
        </w:rPr>
        <w:t>0</w:t>
      </w:r>
    </w:p>
    <w:p w:rsidR="00E65D8F" w:rsidRPr="00B302E2" w:rsidRDefault="00E65D8F" w:rsidP="00E65D8F">
      <w:p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302E2">
        <w:rPr>
          <w:rFonts w:ascii="Times New Roman" w:hAnsi="Times New Roman" w:cs="Times New Roman"/>
          <w:b/>
          <w:sz w:val="32"/>
          <w:szCs w:val="28"/>
        </w:rPr>
        <w:t>⁕ Работа с предложениями:</w:t>
      </w:r>
    </w:p>
    <w:p w:rsidR="00E65D8F" w:rsidRPr="00B302E2" w:rsidRDefault="00E65D8F" w:rsidP="00E65D8F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Выбери предложения:</w:t>
      </w:r>
    </w:p>
    <w:p w:rsidR="00E65D8F" w:rsidRPr="00B302E2" w:rsidRDefault="00E65D8F" w:rsidP="00E65D8F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Мама приготовила ароматный кулич</w:t>
      </w:r>
    </w:p>
    <w:p w:rsidR="00E65D8F" w:rsidRPr="00B302E2" w:rsidRDefault="00E65D8F" w:rsidP="00E65D8F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мама приготовила ароматный кулич.</w:t>
      </w:r>
    </w:p>
    <w:p w:rsidR="00E65D8F" w:rsidRPr="00B302E2" w:rsidRDefault="00E65D8F" w:rsidP="00E65D8F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мама приготовила ароматный кулич</w:t>
      </w:r>
    </w:p>
    <w:p w:rsidR="00F64F44" w:rsidRDefault="00F64F44" w:rsidP="00E65D8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E65D8F" w:rsidRPr="007644BE" w:rsidRDefault="00E65D8F" w:rsidP="00E65D8F">
      <w:p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>СЛАЙД 2</w:t>
      </w:r>
      <w:r w:rsidR="000A2529">
        <w:rPr>
          <w:rFonts w:ascii="Times New Roman" w:hAnsi="Times New Roman" w:cs="Times New Roman"/>
          <w:b/>
          <w:sz w:val="28"/>
        </w:rPr>
        <w:t>1</w:t>
      </w:r>
    </w:p>
    <w:p w:rsidR="00E65D8F" w:rsidRPr="00B302E2" w:rsidRDefault="00E65D8F" w:rsidP="00E65D8F">
      <w:p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302E2">
        <w:rPr>
          <w:rFonts w:ascii="Times New Roman" w:hAnsi="Times New Roman" w:cs="Times New Roman"/>
          <w:b/>
          <w:sz w:val="32"/>
          <w:szCs w:val="28"/>
        </w:rPr>
        <w:t>⁕ Порядок предложений:</w:t>
      </w:r>
    </w:p>
    <w:p w:rsidR="00E65D8F" w:rsidRPr="00B302E2" w:rsidRDefault="00E65D8F" w:rsidP="00E65D8F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󠇅 Гнёзда напоминают корзиночку.</w:t>
      </w:r>
    </w:p>
    <w:p w:rsidR="00E65D8F" w:rsidRPr="00B302E2" w:rsidRDefault="00E65D8F" w:rsidP="00E65D8F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󠅭 Летом в гнезде появляются птенцы.</w:t>
      </w:r>
    </w:p>
    <w:p w:rsidR="00061918" w:rsidRDefault="00E65D8F" w:rsidP="00E65D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󠅭 Зяблики строят гнёзда на деревьях.</w:t>
      </w:r>
    </w:p>
    <w:p w:rsidR="00E65D8F" w:rsidRPr="007644BE" w:rsidRDefault="00E65D8F" w:rsidP="00E65D8F">
      <w:p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644BE">
        <w:rPr>
          <w:rFonts w:ascii="Times New Roman" w:hAnsi="Times New Roman" w:cs="Times New Roman"/>
          <w:b/>
          <w:sz w:val="28"/>
        </w:rPr>
        <w:t>СЛАЙД 2</w:t>
      </w:r>
      <w:r w:rsidR="000A2529">
        <w:rPr>
          <w:rFonts w:ascii="Times New Roman" w:hAnsi="Times New Roman" w:cs="Times New Roman"/>
          <w:b/>
          <w:sz w:val="28"/>
        </w:rPr>
        <w:t>2</w:t>
      </w:r>
    </w:p>
    <w:p w:rsidR="00061918" w:rsidRPr="00A46A72" w:rsidRDefault="00061918" w:rsidP="00366CC6">
      <w:p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46A72">
        <w:rPr>
          <w:rFonts w:ascii="Times New Roman" w:hAnsi="Times New Roman" w:cs="Times New Roman"/>
          <w:b/>
          <w:sz w:val="32"/>
          <w:szCs w:val="28"/>
        </w:rPr>
        <w:t>⁕Слова-помощники:</w:t>
      </w:r>
    </w:p>
    <w:p w:rsidR="00061918" w:rsidRPr="00B302E2" w:rsidRDefault="00D73DE5" w:rsidP="00366CC6">
      <w:pPr>
        <w:ind w:left="360"/>
        <w:jc w:val="both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302E2">
        <w:rPr>
          <w:rFonts w:ascii="Times New Roman" w:hAnsi="Times New Roman" w:cs="Times New Roman"/>
          <w:i/>
          <w:sz w:val="32"/>
          <w:szCs w:val="28"/>
          <w:u w:val="single"/>
        </w:rPr>
        <w:t>Выбери и подчеркни слова из скобок, подходящие по смыслу к предложению.</w:t>
      </w:r>
    </w:p>
    <w:p w:rsidR="00126ACC" w:rsidRPr="00B302E2" w:rsidRDefault="00126ACC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 xml:space="preserve">1. </w:t>
      </w:r>
      <w:r w:rsidR="00F64F44">
        <w:rPr>
          <w:rFonts w:ascii="Times New Roman" w:hAnsi="Times New Roman" w:cs="Times New Roman"/>
          <w:sz w:val="32"/>
          <w:szCs w:val="28"/>
        </w:rPr>
        <w:t>уровень (выбрать предлог из имеющихся)</w:t>
      </w:r>
    </w:p>
    <w:p w:rsidR="00D73DE5" w:rsidRPr="00B302E2" w:rsidRDefault="00D73DE5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Урожай (</w:t>
      </w:r>
      <w:r w:rsidRPr="00F64F44">
        <w:rPr>
          <w:rFonts w:ascii="Times New Roman" w:hAnsi="Times New Roman" w:cs="Times New Roman"/>
          <w:b/>
          <w:sz w:val="32"/>
          <w:szCs w:val="28"/>
        </w:rPr>
        <w:t>по, с</w:t>
      </w:r>
      <w:r w:rsidRPr="00B302E2">
        <w:rPr>
          <w:rFonts w:ascii="Times New Roman" w:hAnsi="Times New Roman" w:cs="Times New Roman"/>
          <w:sz w:val="32"/>
          <w:szCs w:val="28"/>
        </w:rPr>
        <w:t>) полей собирают машины.</w:t>
      </w:r>
    </w:p>
    <w:p w:rsidR="00D73DE5" w:rsidRPr="00B302E2" w:rsidRDefault="00D73DE5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Колосья (</w:t>
      </w:r>
      <w:r w:rsidRPr="00F64F44">
        <w:rPr>
          <w:rFonts w:ascii="Times New Roman" w:hAnsi="Times New Roman" w:cs="Times New Roman"/>
          <w:b/>
          <w:sz w:val="32"/>
          <w:szCs w:val="28"/>
        </w:rPr>
        <w:t>с, над</w:t>
      </w:r>
      <w:r w:rsidRPr="00B302E2">
        <w:rPr>
          <w:rFonts w:ascii="Times New Roman" w:hAnsi="Times New Roman" w:cs="Times New Roman"/>
          <w:sz w:val="32"/>
          <w:szCs w:val="28"/>
        </w:rPr>
        <w:t>) зёрнышками срезает комбайн.</w:t>
      </w:r>
    </w:p>
    <w:p w:rsidR="00D73DE5" w:rsidRPr="00B302E2" w:rsidRDefault="00D73DE5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Он же выбивает их (</w:t>
      </w:r>
      <w:r w:rsidRPr="00F64F44">
        <w:rPr>
          <w:rFonts w:ascii="Times New Roman" w:hAnsi="Times New Roman" w:cs="Times New Roman"/>
          <w:b/>
          <w:sz w:val="32"/>
          <w:szCs w:val="28"/>
        </w:rPr>
        <w:t>в, из</w:t>
      </w:r>
      <w:r w:rsidRPr="00B302E2">
        <w:rPr>
          <w:rFonts w:ascii="Times New Roman" w:hAnsi="Times New Roman" w:cs="Times New Roman"/>
          <w:sz w:val="32"/>
          <w:szCs w:val="28"/>
        </w:rPr>
        <w:t>) колосьев.</w:t>
      </w:r>
    </w:p>
    <w:p w:rsidR="00D73DE5" w:rsidRPr="00B302E2" w:rsidRDefault="00D73DE5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Машины увозят груз (</w:t>
      </w:r>
      <w:r w:rsidRPr="00F64F44">
        <w:rPr>
          <w:rFonts w:ascii="Times New Roman" w:hAnsi="Times New Roman" w:cs="Times New Roman"/>
          <w:b/>
          <w:sz w:val="32"/>
          <w:szCs w:val="28"/>
        </w:rPr>
        <w:t>на, над</w:t>
      </w:r>
      <w:r w:rsidRPr="00B302E2">
        <w:rPr>
          <w:rFonts w:ascii="Times New Roman" w:hAnsi="Times New Roman" w:cs="Times New Roman"/>
          <w:sz w:val="32"/>
          <w:szCs w:val="28"/>
        </w:rPr>
        <w:t>) элеватор.</w:t>
      </w:r>
    </w:p>
    <w:p w:rsidR="00D73DE5" w:rsidRPr="00B302E2" w:rsidRDefault="00126ACC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>2.</w:t>
      </w:r>
      <w:r w:rsidR="00F64F44">
        <w:rPr>
          <w:rFonts w:ascii="Times New Roman" w:hAnsi="Times New Roman" w:cs="Times New Roman"/>
          <w:sz w:val="32"/>
          <w:szCs w:val="28"/>
        </w:rPr>
        <w:t xml:space="preserve"> уровень (самостоятельно найти предлог) </w:t>
      </w:r>
    </w:p>
    <w:p w:rsidR="00126ACC" w:rsidRPr="00B302E2" w:rsidRDefault="00126ACC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B302E2">
        <w:rPr>
          <w:rFonts w:ascii="Times New Roman" w:hAnsi="Times New Roman" w:cs="Times New Roman"/>
          <w:sz w:val="32"/>
          <w:szCs w:val="28"/>
        </w:rPr>
        <w:t xml:space="preserve">Мы </w:t>
      </w:r>
      <w:r w:rsidRPr="00F64F44">
        <w:rPr>
          <w:rFonts w:ascii="Times New Roman" w:hAnsi="Times New Roman" w:cs="Times New Roman"/>
          <w:b/>
          <w:sz w:val="32"/>
          <w:szCs w:val="28"/>
        </w:rPr>
        <w:t>…</w:t>
      </w:r>
      <w:r w:rsidRPr="00B302E2">
        <w:rPr>
          <w:rFonts w:ascii="Times New Roman" w:hAnsi="Times New Roman" w:cs="Times New Roman"/>
          <w:sz w:val="32"/>
          <w:szCs w:val="28"/>
        </w:rPr>
        <w:t xml:space="preserve"> мальчиками пошли </w:t>
      </w:r>
      <w:r w:rsidRPr="00F64F44">
        <w:rPr>
          <w:rFonts w:ascii="Times New Roman" w:hAnsi="Times New Roman" w:cs="Times New Roman"/>
          <w:b/>
          <w:sz w:val="32"/>
          <w:szCs w:val="28"/>
        </w:rPr>
        <w:t>…</w:t>
      </w:r>
      <w:r w:rsidRPr="00B302E2">
        <w:rPr>
          <w:rFonts w:ascii="Times New Roman" w:hAnsi="Times New Roman" w:cs="Times New Roman"/>
          <w:sz w:val="32"/>
          <w:szCs w:val="28"/>
        </w:rPr>
        <w:t xml:space="preserve"> субботник.</w:t>
      </w:r>
    </w:p>
    <w:p w:rsidR="00126ACC" w:rsidRPr="00B302E2" w:rsidRDefault="00126ACC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B302E2">
        <w:rPr>
          <w:rFonts w:ascii="Times New Roman" w:hAnsi="Times New Roman" w:cs="Times New Roman"/>
          <w:sz w:val="32"/>
          <w:szCs w:val="28"/>
        </w:rPr>
        <w:t xml:space="preserve">Прибежали  </w:t>
      </w:r>
      <w:r w:rsidRPr="00F64F44">
        <w:rPr>
          <w:rFonts w:ascii="Times New Roman" w:hAnsi="Times New Roman" w:cs="Times New Roman"/>
          <w:b/>
          <w:sz w:val="32"/>
          <w:szCs w:val="28"/>
        </w:rPr>
        <w:t>…</w:t>
      </w:r>
      <w:proofErr w:type="gramEnd"/>
      <w:r w:rsidRPr="00B302E2">
        <w:rPr>
          <w:rFonts w:ascii="Times New Roman" w:hAnsi="Times New Roman" w:cs="Times New Roman"/>
          <w:sz w:val="32"/>
          <w:szCs w:val="28"/>
        </w:rPr>
        <w:t xml:space="preserve"> следующее утро </w:t>
      </w:r>
      <w:r w:rsidRPr="00F64F44">
        <w:rPr>
          <w:rFonts w:ascii="Times New Roman" w:hAnsi="Times New Roman" w:cs="Times New Roman"/>
          <w:b/>
          <w:sz w:val="32"/>
          <w:szCs w:val="28"/>
        </w:rPr>
        <w:t>…</w:t>
      </w:r>
      <w:r w:rsidRPr="00B302E2">
        <w:rPr>
          <w:rFonts w:ascii="Times New Roman" w:hAnsi="Times New Roman" w:cs="Times New Roman"/>
          <w:sz w:val="32"/>
          <w:szCs w:val="28"/>
        </w:rPr>
        <w:t xml:space="preserve"> метлой </w:t>
      </w:r>
      <w:r w:rsidRPr="00F64F44">
        <w:rPr>
          <w:rFonts w:ascii="Times New Roman" w:hAnsi="Times New Roman" w:cs="Times New Roman"/>
          <w:b/>
          <w:sz w:val="32"/>
          <w:szCs w:val="28"/>
        </w:rPr>
        <w:t>…</w:t>
      </w:r>
      <w:r w:rsidRPr="00B302E2">
        <w:rPr>
          <w:rFonts w:ascii="Times New Roman" w:hAnsi="Times New Roman" w:cs="Times New Roman"/>
          <w:sz w:val="32"/>
          <w:szCs w:val="28"/>
        </w:rPr>
        <w:t xml:space="preserve"> граблями.</w:t>
      </w:r>
    </w:p>
    <w:p w:rsidR="00B302E2" w:rsidRPr="00B302E2" w:rsidRDefault="00B302E2" w:rsidP="00366CC6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316EB6" w:rsidRPr="0097529C" w:rsidRDefault="007644BE" w:rsidP="00E65D8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6EB6" w:rsidRPr="0097529C">
        <w:rPr>
          <w:rFonts w:ascii="Times New Roman" w:hAnsi="Times New Roman" w:cs="Times New Roman"/>
          <w:b/>
          <w:sz w:val="28"/>
          <w:szCs w:val="28"/>
        </w:rPr>
        <w:t>2</w:t>
      </w:r>
      <w:r w:rsidR="000A252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4D3934" w:rsidRDefault="00E65D8F" w:rsidP="00E65D8F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Заключение.</w:t>
      </w:r>
    </w:p>
    <w:p w:rsidR="00E65D8F" w:rsidRDefault="00E65D8F" w:rsidP="00316EB6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Первый год обучения в школе является самым важным и самым трудным для детей. Важно суметь воспитать в детях интерес к получению знаний, развить сильные стороны каждого ребенка, помочь поверить в</w:t>
      </w:r>
      <w:r w:rsidR="00586353">
        <w:rPr>
          <w:rFonts w:ascii="Times New Roman" w:hAnsi="Times New Roman" w:cs="Times New Roman"/>
          <w:sz w:val="32"/>
          <w:szCs w:val="28"/>
        </w:rPr>
        <w:t xml:space="preserve"> свои возможности и сделать процесс обучения занимательным </w:t>
      </w: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586353">
        <w:rPr>
          <w:rFonts w:ascii="Times New Roman" w:hAnsi="Times New Roman" w:cs="Times New Roman"/>
          <w:sz w:val="32"/>
          <w:szCs w:val="28"/>
        </w:rPr>
        <w:t xml:space="preserve">и ярким. </w:t>
      </w:r>
    </w:p>
    <w:p w:rsidR="00316EB6" w:rsidRDefault="004D3934" w:rsidP="00316EB6">
      <w:pPr>
        <w:ind w:firstLine="426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D393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Для педагогического состава </w:t>
      </w:r>
      <w:r w:rsidR="00316EB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</w:t>
      </w:r>
      <w:r w:rsidRPr="004D393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Гимназии № 11</w:t>
      </w:r>
      <w:r w:rsidR="0058635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</w:t>
      </w:r>
      <w:r w:rsidRPr="004D393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, приятным фактом явились результаты анонимного голосования родителей об уровне удовлетворённости результатами обучения в Эффективном классе. </w:t>
      </w:r>
    </w:p>
    <w:p w:rsidR="004D3934" w:rsidRPr="004D3934" w:rsidRDefault="004D3934" w:rsidP="00316EB6">
      <w:pPr>
        <w:ind w:firstLine="426"/>
        <w:jc w:val="both"/>
        <w:rPr>
          <w:rFonts w:ascii="Times New Roman" w:hAnsi="Times New Roman" w:cs="Times New Roman"/>
          <w:i/>
          <w:color w:val="000000" w:themeColor="text1"/>
          <w:sz w:val="32"/>
          <w:szCs w:val="28"/>
        </w:rPr>
      </w:pPr>
      <w:r w:rsidRPr="00316EB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88%</w:t>
      </w:r>
      <w:r w:rsidRPr="004D393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родителей ответили, что оценивают результаты обучения, как высокие, а качество обучения соответствующим их ожиданиям</w:t>
      </w:r>
      <w:r w:rsidR="00E65D8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E65D8F" w:rsidRDefault="00E65D8F" w:rsidP="004D39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65D8F" w:rsidSect="000504F9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F2B"/>
    <w:multiLevelType w:val="multilevel"/>
    <w:tmpl w:val="7B2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B65E4"/>
    <w:multiLevelType w:val="hybridMultilevel"/>
    <w:tmpl w:val="F244CFA2"/>
    <w:lvl w:ilvl="0" w:tplc="99605F2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095DC5"/>
    <w:multiLevelType w:val="multilevel"/>
    <w:tmpl w:val="149A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1309"/>
    <w:multiLevelType w:val="multilevel"/>
    <w:tmpl w:val="D846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2B"/>
    <w:rsid w:val="000504F9"/>
    <w:rsid w:val="00061918"/>
    <w:rsid w:val="000A2529"/>
    <w:rsid w:val="000B3A24"/>
    <w:rsid w:val="0012598E"/>
    <w:rsid w:val="00126ACC"/>
    <w:rsid w:val="001B732B"/>
    <w:rsid w:val="00204560"/>
    <w:rsid w:val="002218AD"/>
    <w:rsid w:val="0023256D"/>
    <w:rsid w:val="00234CE9"/>
    <w:rsid w:val="00237190"/>
    <w:rsid w:val="002713A7"/>
    <w:rsid w:val="002A5118"/>
    <w:rsid w:val="002F3356"/>
    <w:rsid w:val="00316EB6"/>
    <w:rsid w:val="00366CC6"/>
    <w:rsid w:val="00376648"/>
    <w:rsid w:val="003874E2"/>
    <w:rsid w:val="003D0803"/>
    <w:rsid w:val="00400163"/>
    <w:rsid w:val="004061E2"/>
    <w:rsid w:val="00420222"/>
    <w:rsid w:val="00467DED"/>
    <w:rsid w:val="004C0A6D"/>
    <w:rsid w:val="004D3934"/>
    <w:rsid w:val="004E0162"/>
    <w:rsid w:val="005531BF"/>
    <w:rsid w:val="00586353"/>
    <w:rsid w:val="006148A5"/>
    <w:rsid w:val="00625805"/>
    <w:rsid w:val="00642219"/>
    <w:rsid w:val="006D0F83"/>
    <w:rsid w:val="006D2FC8"/>
    <w:rsid w:val="00752E7D"/>
    <w:rsid w:val="007644BE"/>
    <w:rsid w:val="00792109"/>
    <w:rsid w:val="007A4E56"/>
    <w:rsid w:val="007B1D99"/>
    <w:rsid w:val="00852954"/>
    <w:rsid w:val="00854F1A"/>
    <w:rsid w:val="00883F25"/>
    <w:rsid w:val="00885AE3"/>
    <w:rsid w:val="008F4C1A"/>
    <w:rsid w:val="009457B8"/>
    <w:rsid w:val="009625F7"/>
    <w:rsid w:val="0097529C"/>
    <w:rsid w:val="009908AE"/>
    <w:rsid w:val="009B6A26"/>
    <w:rsid w:val="00A46A72"/>
    <w:rsid w:val="00AC3CB6"/>
    <w:rsid w:val="00B04E8B"/>
    <w:rsid w:val="00B231EE"/>
    <w:rsid w:val="00B302E2"/>
    <w:rsid w:val="00B8204F"/>
    <w:rsid w:val="00B9233F"/>
    <w:rsid w:val="00C301DE"/>
    <w:rsid w:val="00C53CF9"/>
    <w:rsid w:val="00C5708B"/>
    <w:rsid w:val="00D35E0A"/>
    <w:rsid w:val="00D52D65"/>
    <w:rsid w:val="00D73DE5"/>
    <w:rsid w:val="00DF465F"/>
    <w:rsid w:val="00E65D8F"/>
    <w:rsid w:val="00F503ED"/>
    <w:rsid w:val="00F64F44"/>
    <w:rsid w:val="00F81F4B"/>
    <w:rsid w:val="00FE32DD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19D1"/>
  <w15:chartTrackingRefBased/>
  <w15:docId w15:val="{8BF7F1DD-5F4F-4FAB-BDF1-40FD5B4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32B"/>
    <w:rPr>
      <w:i/>
      <w:iCs/>
    </w:rPr>
  </w:style>
  <w:style w:type="paragraph" w:styleId="a4">
    <w:name w:val="List Paragraph"/>
    <w:basedOn w:val="a"/>
    <w:uiPriority w:val="34"/>
    <w:qFormat/>
    <w:rsid w:val="00387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F9"/>
    <w:rPr>
      <w:rFonts w:ascii="Segoe UI" w:hAnsi="Segoe UI" w:cs="Segoe UI"/>
      <w:sz w:val="18"/>
      <w:szCs w:val="18"/>
    </w:rPr>
  </w:style>
  <w:style w:type="paragraph" w:customStyle="1" w:styleId="richfactdown-paragraph">
    <w:name w:val="richfactdown-paragraph"/>
    <w:basedOn w:val="a"/>
    <w:rsid w:val="002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5118"/>
    <w:rPr>
      <w:b/>
      <w:bCs/>
    </w:rPr>
  </w:style>
  <w:style w:type="table" w:styleId="a8">
    <w:name w:val="Table Grid"/>
    <w:basedOn w:val="a1"/>
    <w:uiPriority w:val="39"/>
    <w:rsid w:val="0006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0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2024-04-21T18:32:00Z</cp:lastPrinted>
  <dcterms:created xsi:type="dcterms:W3CDTF">2024-05-05T16:57:00Z</dcterms:created>
  <dcterms:modified xsi:type="dcterms:W3CDTF">2024-05-05T17:10:00Z</dcterms:modified>
</cp:coreProperties>
</file>