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 xml:space="preserve">     </w:t>
      </w: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 xml:space="preserve"> «Функционально грамотный человек – это человек, способный использовать все постоянно приобретаемые в течение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</w:t>
      </w:r>
      <w:proofErr w:type="gramStart"/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»,-</w:t>
      </w:r>
      <w:proofErr w:type="gramEnd"/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 xml:space="preserve"> утверждает А.А. Леонтьев.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Что раскрывает понятие «функциональная грамотность», какие признаки функционально грамотной личности?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Функциональная грамотность – способность человека вступать в отношения с внешней средой, быстро адаптироваться и функционировать в ней. Основы функциональной грамотности закладываются в начальной школе, где идет интенсивное обучение различным видам речевой деятельности – письму и чтению, говорению и слушанию.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Функционально грамотная личность – это человек, ориентирующийся в мире и действующий в соответствии с общественными ценностями, ожиданиями и интересами.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Основные признаки функционально грамотной личности: это человек самостоятельный, познающий и умеющий жить среди людей, обладающий определёнными качествами, ключевыми компетенциями.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3. Функциональная грамотность младшего школьника-это: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• готовность успешно взаимодействовать с изменяющимся окружающим миром, используя свои способности для его совершенствования;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 xml:space="preserve">• возможность решать различные (в </w:t>
      </w:r>
      <w:proofErr w:type="spellStart"/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т.ч</w:t>
      </w:r>
      <w:proofErr w:type="spellEnd"/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. нестандартные) учебные и жизненные задачи, обладать сформированными умениями строить алгоритмы основных видов деятельности;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• способность строить социальные отношения в соответствии с нравственно-этическими ценностями социума, правилами партнерства и сотрудничества;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• совокупность рефлексивных умений, обеспечивающих оценку своей грамотности, стремление к дальнейшему образованию, самообразованию и духовному развитию; умением прогнозировать свое будущее.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4. Педагогические технологии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• проблемно-диалогическая технология освоения новых знаний;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• технология формирования типа правильной читательской деятельности;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• технология проектной деятельности;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• обучение на основе «учебных ситуаций»;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• уровневая дифференциация обучения;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Информационные и коммуникационные технологии;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• технология оценивания учебных достижений учащихся и др.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5. Составляющие функциональной грамотности (модель PISA)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Основные компоненты:</w:t>
      </w:r>
    </w:p>
    <w:p w:rsidR="0005117C" w:rsidRPr="0005117C" w:rsidRDefault="0005117C" w:rsidP="0005117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Читательская грамотность</w:t>
      </w:r>
    </w:p>
    <w:p w:rsidR="0005117C" w:rsidRPr="0005117C" w:rsidRDefault="0005117C" w:rsidP="0005117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Математическая грамотность</w:t>
      </w:r>
    </w:p>
    <w:p w:rsidR="0005117C" w:rsidRPr="0005117C" w:rsidRDefault="0005117C" w:rsidP="0005117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Естественнонаучная грамотность</w:t>
      </w:r>
    </w:p>
    <w:p w:rsidR="0005117C" w:rsidRPr="0005117C" w:rsidRDefault="0005117C" w:rsidP="0005117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Финансовая грамотность</w:t>
      </w:r>
    </w:p>
    <w:p w:rsidR="0005117C" w:rsidRPr="0005117C" w:rsidRDefault="0005117C" w:rsidP="0005117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Креативное мышление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6-</w:t>
      </w:r>
      <w:proofErr w:type="gramStart"/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7.Сущность</w:t>
      </w:r>
      <w:proofErr w:type="gramEnd"/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 xml:space="preserve"> функциональной грамотности состоит в способности личности самостоятельно осуществлять учебную деятельность и применять приобретенные знания, умения и навыки для решения жизненных задач в различных сферах человеческой деятельности, общения и социальных отношений.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Для младшего школьника –это добываю, применяю, оцениваю, готов к саморазвитию.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8. Цель для учителя: научить учащихся идти путем самостоятельных находок и открытий от незнания к знанию.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Задачи: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-Формирование внутренней мотивации через организацию самостоятельной познавательной деятельности учащихся.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-Развитие творческого и интеллектуального потенциала ребенка.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Методы обучения - способы взаимосвязанной деятельности учителя и учащихся по достижению целей обучения, развития и воспитания.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Приемы обучения – это части метода, которые усиливают, повышают их эффективность.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9.Приемы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lastRenderedPageBreak/>
        <w:t>-Технология проектной деятельности.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-Технология критического мышления, на основе построения проблемной ситуации: работа над деформированным текстом.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-Уровневая дифференциация обучения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 xml:space="preserve">-Информационные и коммуникативные технологии (Интернет, средства </w:t>
      </w:r>
      <w:proofErr w:type="spellStart"/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мультимедия</w:t>
      </w:r>
      <w:proofErr w:type="spellEnd"/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, библиотека)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10. Формы и методы, способствующие развитию функциональной грамотности:</w:t>
      </w:r>
    </w:p>
    <w:p w:rsidR="0005117C" w:rsidRPr="0005117C" w:rsidRDefault="0005117C" w:rsidP="0005117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Групповая форма работы;</w:t>
      </w:r>
    </w:p>
    <w:p w:rsidR="0005117C" w:rsidRPr="0005117C" w:rsidRDefault="0005117C" w:rsidP="0005117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Игровая форма работы;</w:t>
      </w:r>
    </w:p>
    <w:p w:rsidR="0005117C" w:rsidRPr="0005117C" w:rsidRDefault="0005117C" w:rsidP="0005117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Творческие задания;</w:t>
      </w:r>
    </w:p>
    <w:p w:rsidR="0005117C" w:rsidRPr="0005117C" w:rsidRDefault="0005117C" w:rsidP="0005117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Тестовые задания;</w:t>
      </w:r>
    </w:p>
    <w:p w:rsidR="0005117C" w:rsidRPr="0005117C" w:rsidRDefault="0005117C" w:rsidP="0005117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Практическая работа;</w:t>
      </w:r>
    </w:p>
    <w:p w:rsidR="0005117C" w:rsidRPr="0005117C" w:rsidRDefault="0005117C" w:rsidP="0005117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Ролевые и деловые игры;</w:t>
      </w:r>
    </w:p>
    <w:p w:rsidR="0005117C" w:rsidRPr="0005117C" w:rsidRDefault="0005117C" w:rsidP="0005117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Исследовательская деятельность.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11. </w:t>
      </w:r>
      <w:r w:rsidRPr="0005117C">
        <w:rPr>
          <w:rFonts w:ascii="Times New Roman" w:eastAsia="Times New Roman" w:hAnsi="Times New Roman" w:cs="Times New Roman"/>
          <w:b/>
          <w:bCs/>
          <w:color w:val="212529"/>
          <w:sz w:val="24"/>
          <w:szCs w:val="21"/>
          <w:lang w:eastAsia="ru-RU"/>
        </w:rPr>
        <w:t>Читательская грамотность </w:t>
      </w: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– способность человека понимать и использовать письменные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жизни».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Базовый навык функциональной грамотности.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Учебный предмет “Русский язык” ориентирован на овладение учащимися функциональной грамотностью, но вместе с этим ребята овладевают навыком организации своего рабочего места (и закрепляется на других предметах); навыком работы с учебником, со словарем; навыком распределения времени; навыком проверки работы товарища; навыком нахождения ошибки; навыком словесной оценки качества работы.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Учебный предмет “Литературное чтение” предусматривает овладение учащимися навыками грамотного беглого чтения, ознакомления с произведениями детской литературы и формированием умений работы с текстом, а также умением найти нужную книгу в библиотеке, на прилавке магазина (на уроке создаем обложку изучаемого произведения); умение подобрать произведение на заданную тему (для участия в конкурсе чтецов); умение оценить работу товарища (на конкурсе жюри – все ученики); умение слушать и слышать, высказывать своё отношение к прочитанному, к услышанному.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t>12. </w:t>
      </w:r>
      <w:r w:rsidRPr="0005117C">
        <w:rPr>
          <w:rFonts w:ascii="Times New Roman" w:eastAsia="Times New Roman" w:hAnsi="Times New Roman" w:cs="Times New Roman"/>
          <w:b/>
          <w:bCs/>
          <w:color w:val="212529"/>
          <w:sz w:val="24"/>
          <w:szCs w:val="21"/>
          <w:shd w:val="clear" w:color="auto" w:fill="FFFFFF"/>
          <w:lang w:eastAsia="ru-RU"/>
        </w:rPr>
        <w:t>«Математическая грамотность»</w:t>
      </w: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t> – способность человека определять и понимать роль математики в мире, в котором он живёт, это способность индивидуума проводить математические рассуждения и формулировать, применять, интерпретировать математику для решения проблем в разнообразных контекстах реального мира.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Она включает использование математических понятий, процедур, фактов и инструментов, чтобы описать, объяснить и предсказать явления. Она помогает людям понять роль математики в мире, высказывать хорошо обоснованные суждения и принимать решения, которые необходимы конструктивному, активному и размышляющему гражданину.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Учебный предмет “Математика” предполагает формирование арифметических счетных навыков, ознакомление с основами геометрии; формирование навыка самостоятельного распознавания расположения предметов на плоскости и обозначение этого расположения языковым средствами: внизу, вверху, между, рядом, сзади, ближе, дальше; практическое умение ориентироваться во времени, умение решать задачи, сюжет которых связан с жизненными ситуациями.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b/>
          <w:bCs/>
          <w:color w:val="212529"/>
          <w:sz w:val="24"/>
          <w:szCs w:val="21"/>
          <w:shd w:val="clear" w:color="auto" w:fill="FFFFFF"/>
          <w:lang w:eastAsia="ru-RU"/>
        </w:rPr>
        <w:t>Компьютерная и информационная грамотность</w:t>
      </w: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t> –</w:t>
      </w:r>
      <w:r w:rsidRPr="0005117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1"/>
          <w:shd w:val="clear" w:color="auto" w:fill="FFFFFF"/>
          <w:lang w:eastAsia="ru-RU"/>
        </w:rPr>
        <w:t> </w:t>
      </w: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t>это навык использования цифровых инструментов в формировании функциональной грамотности школьников.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t>Большую популярность среди учащихся и учителей имеет онлайн-платформа «</w:t>
      </w:r>
      <w:proofErr w:type="spellStart"/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t>Учи.ру</w:t>
      </w:r>
      <w:proofErr w:type="spellEnd"/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t>». На данной платформе в интерактивной форме учащиеся могут закрепить знания по изученным темам, самостоятельно изучить материал, также у школьников есть возможность поучаствовать в образовательных марафонах, олимпиадах в онлайн-режиме.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t xml:space="preserve">Цифровые инструменты в современном мире помогают не только представить серьёзный материал в наглядной и доступной форме, но и реализовать </w:t>
      </w:r>
      <w:proofErr w:type="spellStart"/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t>деятельностный</w:t>
      </w:r>
      <w:proofErr w:type="spellEnd"/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t xml:space="preserve"> подход в обучении. Задача учителя - помочь ученику ориентироваться в обилии поступающей информации.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lastRenderedPageBreak/>
        <w:t>13. </w:t>
      </w:r>
      <w:r w:rsidRPr="0005117C">
        <w:rPr>
          <w:rFonts w:ascii="Times New Roman" w:eastAsia="Times New Roman" w:hAnsi="Times New Roman" w:cs="Times New Roman"/>
          <w:b/>
          <w:bCs/>
          <w:color w:val="212529"/>
          <w:sz w:val="24"/>
          <w:szCs w:val="21"/>
          <w:lang w:eastAsia="ru-RU"/>
        </w:rPr>
        <w:t>Естественнонаучная грамотность</w:t>
      </w: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 – это способность человека занимать активную гражданскую позицию по общественно значимым вопросам, связанным с естественными науками, и его готовность интересоваться естественнонаучными идеями.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Естественно научно грамотный человек стремится участвовать в аргументированном обсуждении проблем, относящихся к естественным наукам и технологиям, что требует от него следующих компетентностей:</w:t>
      </w:r>
    </w:p>
    <w:p w:rsidR="0005117C" w:rsidRPr="0005117C" w:rsidRDefault="0005117C" w:rsidP="0005117C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научно объяснять явления;</w:t>
      </w:r>
    </w:p>
    <w:p w:rsidR="0005117C" w:rsidRPr="0005117C" w:rsidRDefault="0005117C" w:rsidP="0005117C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понимать основные особенности</w:t>
      </w:r>
      <w:r w:rsidRPr="0005117C"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  <w:t> </w:t>
      </w: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естественнонаучного исследования;</w:t>
      </w:r>
    </w:p>
    <w:p w:rsidR="0005117C" w:rsidRPr="0005117C" w:rsidRDefault="0005117C" w:rsidP="0005117C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интерпретировать данные и использовать научные доказательства для получения выводов.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t>В начальной школе учебный предмет «Окружающий мир» является интегрированным и состоит из модулей естественнонаучной и социально-гуманитарной направленности, а также предусматривает изучение основ безопасности жизнедеятельности. Включает тематические прогулки, экскурсии, исследовательские проекты.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b/>
          <w:bCs/>
          <w:color w:val="212529"/>
          <w:sz w:val="24"/>
          <w:szCs w:val="21"/>
          <w:lang w:eastAsia="ru-RU"/>
        </w:rPr>
        <w:t>Финансовая грамотность</w:t>
      </w: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 – сложная сфера, предполагающая понимание ключевых финансовых понятий и использование этой информации для принятия разумных решений, способствующих экономической безопасности и благосостоянию людей, а также обеспечивающая возможность участия в экономической жизни страны.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В курсе математики начальной школы происходит знакомство с денежными знаками, ценой и стоимостью товаров. Младшие школьники учатся пользоваться карманными деньгами: оплачивать обеды в школе и делать покупки в магазинах.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14. </w:t>
      </w:r>
      <w:r w:rsidRPr="0005117C">
        <w:rPr>
          <w:rFonts w:ascii="Times New Roman" w:eastAsia="Times New Roman" w:hAnsi="Times New Roman" w:cs="Times New Roman"/>
          <w:b/>
          <w:bCs/>
          <w:color w:val="212529"/>
          <w:sz w:val="24"/>
          <w:szCs w:val="21"/>
          <w:lang w:eastAsia="ru-RU"/>
        </w:rPr>
        <w:t>Креативное мышление</w:t>
      </w: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 - способность продуктивно участвовать в процессе выработки, оценки и совершенствования идей, направленных на получение:</w:t>
      </w:r>
    </w:p>
    <w:p w:rsidR="0005117C" w:rsidRPr="0005117C" w:rsidRDefault="0005117C" w:rsidP="0005117C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инновационных и/или эффективных решений;</w:t>
      </w:r>
    </w:p>
    <w:p w:rsidR="0005117C" w:rsidRPr="0005117C" w:rsidRDefault="0005117C" w:rsidP="0005117C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нового знания;</w:t>
      </w:r>
    </w:p>
    <w:p w:rsidR="0005117C" w:rsidRPr="0005117C" w:rsidRDefault="0005117C" w:rsidP="0005117C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эффектного выражения воображения.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Значение и роль креативного мышления:</w:t>
      </w:r>
    </w:p>
    <w:p w:rsidR="0005117C" w:rsidRPr="0005117C" w:rsidRDefault="0005117C" w:rsidP="0005117C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творческое мышление ― основа для появления нового знания, инновационных идей; привычка мыслить креативно всё заметнее влияет на общественное и духовное развитие, на развитие производства;</w:t>
      </w:r>
    </w:p>
    <w:p w:rsidR="0005117C" w:rsidRPr="0005117C" w:rsidRDefault="0005117C" w:rsidP="0005117C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привычка размышлять и мыслить креативно ― важнейший источник развития личности учащегося.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t>15. Рассмотрим </w:t>
      </w:r>
      <w:r w:rsidRPr="0005117C">
        <w:rPr>
          <w:rFonts w:ascii="Times New Roman" w:eastAsia="Times New Roman" w:hAnsi="Times New Roman" w:cs="Times New Roman"/>
          <w:b/>
          <w:bCs/>
          <w:color w:val="212529"/>
          <w:sz w:val="24"/>
          <w:szCs w:val="21"/>
          <w:shd w:val="clear" w:color="auto" w:fill="FFFFFF"/>
          <w:lang w:eastAsia="ru-RU"/>
        </w:rPr>
        <w:t>индикаторы функциональной грамотности</w:t>
      </w: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t> школьников и их показатели.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proofErr w:type="gramStart"/>
      <w:r w:rsidRPr="0005117C">
        <w:rPr>
          <w:rFonts w:ascii="Times New Roman" w:eastAsia="Times New Roman" w:hAnsi="Times New Roman" w:cs="Times New Roman"/>
          <w:b/>
          <w:bCs/>
          <w:color w:val="212529"/>
          <w:sz w:val="24"/>
          <w:szCs w:val="21"/>
          <w:lang w:eastAsia="ru-RU"/>
        </w:rPr>
        <w:t>Приемы</w:t>
      </w:r>
      <w:r w:rsidR="00D828FF">
        <w:rPr>
          <w:rFonts w:ascii="Times New Roman" w:eastAsia="Times New Roman" w:hAnsi="Times New Roman" w:cs="Times New Roman"/>
          <w:b/>
          <w:bCs/>
          <w:color w:val="212529"/>
          <w:sz w:val="24"/>
          <w:szCs w:val="21"/>
          <w:lang w:eastAsia="ru-RU"/>
        </w:rPr>
        <w:t xml:space="preserve"> </w:t>
      </w: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,создающие</w:t>
      </w:r>
      <w:proofErr w:type="gramEnd"/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 xml:space="preserve"> эмоциональное отношение к изучаемому материалу:</w:t>
      </w:r>
    </w:p>
    <w:p w:rsidR="0005117C" w:rsidRPr="0005117C" w:rsidRDefault="0005117C" w:rsidP="0005117C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 xml:space="preserve">Погружение в тему, </w:t>
      </w:r>
      <w:proofErr w:type="gramStart"/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сказку(</w:t>
      </w:r>
      <w:proofErr w:type="gramEnd"/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показывается фрагмент сказки-видео или аудио)</w:t>
      </w:r>
    </w:p>
    <w:p w:rsidR="0005117C" w:rsidRPr="0005117C" w:rsidRDefault="0005117C" w:rsidP="0005117C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Музыка, фрагмент фильма (звучит музыка или фрагмент фильма)</w:t>
      </w:r>
    </w:p>
    <w:p w:rsidR="0005117C" w:rsidRPr="0005117C" w:rsidRDefault="0005117C" w:rsidP="0005117C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Эпиграф, стихотворение</w:t>
      </w:r>
      <w:r w:rsidR="00D828FF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 xml:space="preserve"> </w:t>
      </w:r>
      <w:bookmarkStart w:id="0" w:name="_GoBack"/>
      <w:bookmarkEnd w:id="0"/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(читается учеником или учителем высказывание автора, учёного, писателя, поэта)</w:t>
      </w:r>
    </w:p>
    <w:p w:rsidR="0005117C" w:rsidRPr="0005117C" w:rsidRDefault="0005117C" w:rsidP="0005117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16.</w:t>
      </w:r>
      <w:r w:rsidRPr="0005117C">
        <w:rPr>
          <w:rFonts w:ascii="Times New Roman" w:eastAsia="Times New Roman" w:hAnsi="Times New Roman" w:cs="Times New Roman"/>
          <w:b/>
          <w:bCs/>
          <w:color w:val="212529"/>
          <w:sz w:val="24"/>
          <w:szCs w:val="21"/>
          <w:lang w:eastAsia="ru-RU"/>
        </w:rPr>
        <w:t> Прием «Отсроченная отгадка»</w:t>
      </w:r>
    </w:p>
    <w:p w:rsidR="0005117C" w:rsidRPr="0005117C" w:rsidRDefault="0005117C" w:rsidP="0005117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Изучая тему «Словообразование», читается стихотворение:</w:t>
      </w:r>
    </w:p>
    <w:p w:rsidR="0005117C" w:rsidRPr="0005117C" w:rsidRDefault="0005117C" w:rsidP="0005117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Чудак-математик в Германии жил.</w:t>
      </w:r>
    </w:p>
    <w:p w:rsidR="0005117C" w:rsidRPr="0005117C" w:rsidRDefault="0005117C" w:rsidP="0005117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Он булку и масло случайно сложил.</w:t>
      </w:r>
    </w:p>
    <w:p w:rsidR="0005117C" w:rsidRPr="0005117C" w:rsidRDefault="0005117C" w:rsidP="0005117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Затем результат положил себе в рот.</w:t>
      </w:r>
    </w:p>
    <w:p w:rsidR="0005117C" w:rsidRPr="0005117C" w:rsidRDefault="0005117C" w:rsidP="0005117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Вот так человек изобрёл </w:t>
      </w:r>
      <w:r w:rsidRPr="0005117C">
        <w:rPr>
          <w:rFonts w:ascii="Times New Roman" w:eastAsia="Times New Roman" w:hAnsi="Times New Roman" w:cs="Times New Roman"/>
          <w:i/>
          <w:iCs/>
          <w:color w:val="212529"/>
          <w:sz w:val="24"/>
          <w:szCs w:val="21"/>
          <w:lang w:eastAsia="ru-RU"/>
        </w:rPr>
        <w:t>бутерброд.</w:t>
      </w:r>
    </w:p>
    <w:p w:rsidR="0005117C" w:rsidRPr="0005117C" w:rsidRDefault="0005117C" w:rsidP="0005117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b/>
          <w:bCs/>
          <w:color w:val="212529"/>
          <w:sz w:val="24"/>
          <w:szCs w:val="21"/>
          <w:shd w:val="clear" w:color="auto" w:fill="FFFFFF"/>
          <w:lang w:eastAsia="ru-RU"/>
        </w:rPr>
        <w:t>Приём "Шаг за шагом"</w:t>
      </w:r>
    </w:p>
    <w:p w:rsidR="0005117C" w:rsidRPr="0005117C" w:rsidRDefault="0005117C" w:rsidP="0005117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i/>
          <w:iCs/>
          <w:color w:val="212529"/>
          <w:sz w:val="24"/>
          <w:szCs w:val="21"/>
          <w:shd w:val="clear" w:color="auto" w:fill="FFFFFF"/>
          <w:lang w:eastAsia="ru-RU"/>
        </w:rPr>
        <w:lastRenderedPageBreak/>
        <w:t>Описание:</w:t>
      </w: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t xml:space="preserve"> приём интерактивного обучения. Используется для активизации полученных ранее знаний. Ученики, шагая к доске, на каждый шаг называют термин, понятие, явление и т.д. Из изученного ранее материала. Например, по теме: «Природные зоны», </w:t>
      </w:r>
      <w:proofErr w:type="gramStart"/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t>« Глагол</w:t>
      </w:r>
      <w:proofErr w:type="gramEnd"/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t>», «Табличное умножение на 8», « Морфемы» и т.д.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17.</w:t>
      </w:r>
      <w:r w:rsidRPr="0005117C">
        <w:rPr>
          <w:rFonts w:ascii="Times New Roman" w:eastAsia="Times New Roman" w:hAnsi="Times New Roman" w:cs="Times New Roman"/>
          <w:b/>
          <w:bCs/>
          <w:color w:val="212529"/>
          <w:sz w:val="24"/>
          <w:szCs w:val="21"/>
          <w:lang w:eastAsia="ru-RU"/>
        </w:rPr>
        <w:t>Приемы мотивации</w:t>
      </w: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 и постановки темы урока:</w:t>
      </w:r>
    </w:p>
    <w:p w:rsidR="0005117C" w:rsidRPr="0005117C" w:rsidRDefault="0005117C" w:rsidP="0005117C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Удивляй! и «Яркое пятно».</w:t>
      </w:r>
    </w:p>
    <w:p w:rsidR="0005117C" w:rsidRPr="0005117C" w:rsidRDefault="0005117C" w:rsidP="0005117C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Приём «Я возьму тебя с собой»</w:t>
      </w:r>
    </w:p>
    <w:p w:rsidR="0005117C" w:rsidRPr="0005117C" w:rsidRDefault="0005117C" w:rsidP="0005117C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Кроссворды и ребусы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b/>
          <w:bCs/>
          <w:color w:val="212529"/>
          <w:sz w:val="24"/>
          <w:szCs w:val="21"/>
          <w:lang w:eastAsia="ru-RU"/>
        </w:rPr>
        <w:t>Приемы «Удивляй!» и «Яркое пятно».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Данные приемы имеют давнюю историю. Однако и сегодня они считаются инновационными. Удивление активизирует мыслительную деятельность ребенка. Приемы лучше использовать в начале урока, это позволяет сохранить внимание к теме на протяжении всего урока.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Например, дети уже знают, чтобы решить задачу, надо познакомиться с её условием, это важно…Вот, начиная урок, учитель говорит: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- А верите ли вы, что в математике существует задачи, не имеющие условий? Представим, что попали на урок, который начался с показа отрывка из сказки (прием «Яркое пятно»). Какой может быть тема этого урока? Вариантов много. Так можно начать любой урок, целью которого является систематизация знаний, «наведение порядка» в голове учащихся.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b/>
          <w:bCs/>
          <w:color w:val="212529"/>
          <w:sz w:val="24"/>
          <w:szCs w:val="21"/>
          <w:shd w:val="clear" w:color="auto" w:fill="FFFFFF"/>
          <w:lang w:eastAsia="ru-RU"/>
        </w:rPr>
        <w:t>Приём «Я возьму тебя с собой»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t>Описание: Учитель загадывает признак, по которому будет собрано множество объектов. Задача класса угадать этот признак. Для этого они называют разнообразные предметы, а учитель говорит, возьмет ли он их с собой или нет. Игра продолжается, пока кто-то из учеников не догадается, какой признак объединяет все «взятые» предметы.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t>«Я беру тебя с собой» - гибкий прием, который можно изменять согласно теме урока.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t>18.Различные </w:t>
      </w:r>
      <w:r w:rsidRPr="0005117C">
        <w:rPr>
          <w:rFonts w:ascii="Times New Roman" w:eastAsia="Times New Roman" w:hAnsi="Times New Roman" w:cs="Times New Roman"/>
          <w:b/>
          <w:bCs/>
          <w:color w:val="212529"/>
          <w:sz w:val="24"/>
          <w:szCs w:val="21"/>
          <w:shd w:val="clear" w:color="auto" w:fill="FFFFFF"/>
          <w:lang w:eastAsia="ru-RU"/>
        </w:rPr>
        <w:t>ребусы</w:t>
      </w: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t> по предметам.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19.</w:t>
      </w:r>
      <w:r w:rsidRPr="0005117C">
        <w:rPr>
          <w:rFonts w:ascii="Times New Roman" w:eastAsia="Times New Roman" w:hAnsi="Times New Roman" w:cs="Times New Roman"/>
          <w:b/>
          <w:bCs/>
          <w:color w:val="212529"/>
          <w:sz w:val="24"/>
          <w:szCs w:val="21"/>
          <w:lang w:eastAsia="ru-RU"/>
        </w:rPr>
        <w:t>Приёмы изучения нового и закрепления материала</w:t>
      </w: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: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кластер, ассоциации, хорошо-</w:t>
      </w:r>
      <w:proofErr w:type="gramStart"/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плохо .</w:t>
      </w:r>
      <w:proofErr w:type="gramEnd"/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20. </w:t>
      </w:r>
      <w:r w:rsidRPr="0005117C">
        <w:rPr>
          <w:rFonts w:ascii="Times New Roman" w:eastAsia="Times New Roman" w:hAnsi="Times New Roman" w:cs="Times New Roman"/>
          <w:b/>
          <w:bCs/>
          <w:color w:val="212529"/>
          <w:sz w:val="24"/>
          <w:szCs w:val="21"/>
          <w:lang w:eastAsia="ru-RU"/>
        </w:rPr>
        <w:t>«Кластер».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Имя существительное- морфологические признаки.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21. </w:t>
      </w:r>
      <w:r w:rsidRPr="0005117C">
        <w:rPr>
          <w:rFonts w:ascii="Times New Roman" w:eastAsia="Times New Roman" w:hAnsi="Times New Roman" w:cs="Times New Roman"/>
          <w:b/>
          <w:bCs/>
          <w:color w:val="212529"/>
          <w:sz w:val="24"/>
          <w:szCs w:val="21"/>
          <w:lang w:eastAsia="ru-RU"/>
        </w:rPr>
        <w:t>Приём «Ассоциации».</w:t>
      </w: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 Цветы - л е то. Снег – зима. Малыши – дети. Петух – Петя. Ученик – учение. Яблоки-плоды.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b/>
          <w:bCs/>
          <w:color w:val="212529"/>
          <w:sz w:val="24"/>
          <w:szCs w:val="21"/>
          <w:lang w:eastAsia="ru-RU"/>
        </w:rPr>
        <w:t>Приём «Хорошо - плохо».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Приём направлен на активизацию мыслительной деятельности обучающихся на уроке, формирование представления о том, как устроено противоречие. Формирует познавательные умений: обучающиеся осознанно и произвольно строят речевые высказывания в устной форме; устанавливают причинно-следственные связи; строят логические цепочки рассуждений и приводят доказательства.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i/>
          <w:iCs/>
          <w:color w:val="212529"/>
          <w:sz w:val="24"/>
          <w:szCs w:val="21"/>
          <w:lang w:eastAsia="ru-RU"/>
        </w:rPr>
        <w:t>Например,</w:t>
      </w: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 на уроке окружающего мира учитель задает ситуацию: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Тема: «Погода». Одним из природных явлений является снег.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- Найдите плюсы или минусы данного явления.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Класс делится на 2 команды. Одна ищет плюсы, другая ищет минусы.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- Хорошо, когда идёт снег, потому что…….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- Плохо, когда идёт снег, потому что……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Вывод: вы сейчас оценивали объект, ситуацию с разных позиций.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Кроме этого формируются: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умение находить положительные и отрицательные стороны в любом объекте, ситуации;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умение разрешать противоречия;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умение оценивать объект, ситуацию с разных позиций.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22-23. </w:t>
      </w:r>
      <w:r w:rsidRPr="0005117C">
        <w:rPr>
          <w:rFonts w:ascii="Times New Roman" w:eastAsia="Times New Roman" w:hAnsi="Times New Roman" w:cs="Times New Roman"/>
          <w:b/>
          <w:bCs/>
          <w:color w:val="212529"/>
          <w:sz w:val="24"/>
          <w:szCs w:val="21"/>
          <w:lang w:eastAsia="ru-RU"/>
        </w:rPr>
        <w:t>Приемы активизации мыслительной деятельности.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b/>
          <w:bCs/>
          <w:color w:val="212529"/>
          <w:sz w:val="24"/>
          <w:szCs w:val="21"/>
          <w:lang w:eastAsia="ru-RU"/>
        </w:rPr>
        <w:t>«Ложная альтернатива». </w:t>
      </w: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 xml:space="preserve">Описание: внимание слушателя уводится в сторону с помощью альтернативы "или-или", совершенно произвольно выраженной. Ни один из предлагаемых ответов не является </w:t>
      </w:r>
      <w:proofErr w:type="spellStart"/>
      <w:proofErr w:type="gramStart"/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верным.Например</w:t>
      </w:r>
      <w:proofErr w:type="spellEnd"/>
      <w:proofErr w:type="gramEnd"/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 xml:space="preserve">, учитель предлагает вразброс обычные загадки и </w:t>
      </w:r>
      <w:proofErr w:type="spellStart"/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лжезагадки</w:t>
      </w:r>
      <w:proofErr w:type="spellEnd"/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 xml:space="preserve">, дети должны их угадывать и указывать их тип. Дети дают ответы «Верного ответа нет, или: ни то, ни другое, и предложить свой вариант ответа. </w:t>
      </w:r>
      <w:proofErr w:type="gramStart"/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Например</w:t>
      </w:r>
      <w:proofErr w:type="gramEnd"/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:</w:t>
      </w:r>
    </w:p>
    <w:p w:rsidR="0005117C" w:rsidRPr="0005117C" w:rsidRDefault="0005117C" w:rsidP="0005117C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lastRenderedPageBreak/>
        <w:t>Кто быстрее летает- собака или мышь?</w:t>
      </w:r>
    </w:p>
    <w:p w:rsidR="0005117C" w:rsidRPr="0005117C" w:rsidRDefault="0005117C" w:rsidP="0005117C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Что растет на осине – шишки или орехи?</w:t>
      </w:r>
    </w:p>
    <w:p w:rsidR="0005117C" w:rsidRPr="0005117C" w:rsidRDefault="0005117C" w:rsidP="0005117C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Какие звери живут в Австралии - мамонты или белые медведи?</w:t>
      </w:r>
    </w:p>
    <w:p w:rsidR="0005117C" w:rsidRPr="0005117C" w:rsidRDefault="0005117C" w:rsidP="0005117C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Слово «</w:t>
      </w:r>
      <w:proofErr w:type="spellStart"/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гр</w:t>
      </w:r>
      <w:proofErr w:type="spellEnd"/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…бы" - пишется как «</w:t>
      </w:r>
      <w:proofErr w:type="spellStart"/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гребы</w:t>
      </w:r>
      <w:proofErr w:type="spellEnd"/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" или «</w:t>
      </w:r>
      <w:proofErr w:type="spellStart"/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грябы</w:t>
      </w:r>
      <w:proofErr w:type="spellEnd"/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"?</w:t>
      </w:r>
    </w:p>
    <w:p w:rsidR="0005117C" w:rsidRPr="0005117C" w:rsidRDefault="0005117C" w:rsidP="0005117C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Столица России – Рязань или Лондон?</w:t>
      </w:r>
    </w:p>
    <w:p w:rsidR="0005117C" w:rsidRPr="0005117C" w:rsidRDefault="0005117C" w:rsidP="0005117C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 xml:space="preserve">Сколько будет 17 + 3? 15 или </w:t>
      </w:r>
      <w:r w:rsidR="00713FB7"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30?</w:t>
      </w:r>
    </w:p>
    <w:p w:rsidR="0005117C" w:rsidRPr="0005117C" w:rsidRDefault="0005117C" w:rsidP="0005117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t>24.</w:t>
      </w:r>
      <w:r w:rsidRPr="0005117C">
        <w:rPr>
          <w:rFonts w:ascii="Times New Roman" w:eastAsia="Times New Roman" w:hAnsi="Times New Roman" w:cs="Times New Roman"/>
          <w:b/>
          <w:bCs/>
          <w:color w:val="212529"/>
          <w:sz w:val="24"/>
          <w:szCs w:val="21"/>
          <w:shd w:val="clear" w:color="auto" w:fill="FFFFFF"/>
          <w:lang w:eastAsia="ru-RU"/>
        </w:rPr>
        <w:t>Приём</w:t>
      </w: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t> «</w:t>
      </w:r>
      <w:r w:rsidRPr="0005117C">
        <w:rPr>
          <w:rFonts w:ascii="Times New Roman" w:eastAsia="Times New Roman" w:hAnsi="Times New Roman" w:cs="Times New Roman"/>
          <w:b/>
          <w:bCs/>
          <w:color w:val="212529"/>
          <w:sz w:val="24"/>
          <w:szCs w:val="21"/>
          <w:shd w:val="clear" w:color="auto" w:fill="FFFFFF"/>
          <w:lang w:eastAsia="ru-RU"/>
        </w:rPr>
        <w:t>Да - нет».</w:t>
      </w: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t xml:space="preserve"> Учитель загадывает предмет, понятие, литературного героя, историческую личность и т.д., дети пытаются найти ответ (Кто или что это?), задавая любые уточняющие вопросы, на которые можно ответить лишь ДА или НЕТ. Предлагаю апробировать этот прием в действии по теме </w:t>
      </w:r>
      <w:proofErr w:type="gramStart"/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t>« Планеты</w:t>
      </w:r>
      <w:proofErr w:type="gramEnd"/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t xml:space="preserve"> Солнечной системы». Попробуйте догадаться, какую планету я загадала, задавайте свои вопросы:</w:t>
      </w:r>
    </w:p>
    <w:p w:rsidR="0005117C" w:rsidRPr="0005117C" w:rsidRDefault="0005117C" w:rsidP="0005117C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Это планета земной группы? (-)</w:t>
      </w:r>
    </w:p>
    <w:p w:rsidR="0005117C" w:rsidRPr="0005117C" w:rsidRDefault="0005117C" w:rsidP="0005117C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Эта планета – гигант? (+)</w:t>
      </w:r>
    </w:p>
    <w:p w:rsidR="0005117C" w:rsidRPr="0005117C" w:rsidRDefault="0005117C" w:rsidP="0005117C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Эта планета имеет кольцо? (-)</w:t>
      </w:r>
    </w:p>
    <w:p w:rsidR="0005117C" w:rsidRPr="0005117C" w:rsidRDefault="0005117C" w:rsidP="0005117C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Это самая большая планета? (+)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Вывод: ЭТО ЮПИТЕР</w:t>
      </w:r>
    </w:p>
    <w:p w:rsidR="0005117C" w:rsidRPr="0005117C" w:rsidRDefault="0005117C" w:rsidP="0005117C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связывать разрозненные факты в единую картину, систематизировать уже имеющуюся информацию, удерживать в памяти несколько фактов, анализировать. 25. </w:t>
      </w:r>
      <w:r w:rsidRPr="0005117C">
        <w:rPr>
          <w:rFonts w:ascii="Times New Roman" w:eastAsia="Times New Roman" w:hAnsi="Times New Roman" w:cs="Times New Roman"/>
          <w:b/>
          <w:bCs/>
          <w:color w:val="212529"/>
          <w:sz w:val="24"/>
          <w:szCs w:val="21"/>
          <w:lang w:eastAsia="ru-RU"/>
        </w:rPr>
        <w:t>Приём «Добавь следующее»</w:t>
      </w:r>
      <w:r w:rsidRPr="0005117C">
        <w:rPr>
          <w:rFonts w:ascii="Times New Roman" w:eastAsia="Times New Roman" w:hAnsi="Times New Roman" w:cs="Times New Roman"/>
          <w:i/>
          <w:iCs/>
          <w:color w:val="212529"/>
          <w:sz w:val="24"/>
          <w:szCs w:val="21"/>
          <w:lang w:eastAsia="ru-RU"/>
        </w:rPr>
        <w:t>.</w:t>
      </w:r>
    </w:p>
    <w:p w:rsidR="0005117C" w:rsidRPr="0005117C" w:rsidRDefault="0005117C" w:rsidP="0005117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t xml:space="preserve">Описание: приём интерактивного обучения. Используется для активизации полученных ранее знаний, на развитие памяти, умение слышать и слушать соучеников, учителя. Ученик называет термин, понятие, ключевое слово из определения, передает эстафету следующему. Принявший эстафету повторяет то, что произнес предыдущий выступающий, добавляет свое и передает следующему участнику. Дети придумывают слова на </w:t>
      </w:r>
      <w:proofErr w:type="spellStart"/>
      <w:proofErr w:type="gramStart"/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t>тему«</w:t>
      </w:r>
      <w:proofErr w:type="gramEnd"/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t>Учебные</w:t>
      </w:r>
      <w:proofErr w:type="spellEnd"/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t xml:space="preserve"> вещи» 1.Учебник. 2.Учебник, указка. 3. </w:t>
      </w:r>
      <w:proofErr w:type="gramStart"/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t>2.Учебник</w:t>
      </w:r>
      <w:proofErr w:type="gramEnd"/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t>, указка, тетрадь и т.д. Первое время детям под силу назвать по порядку только несколько слов, в конце года – в 2 раза больше слов.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26.</w:t>
      </w:r>
      <w:r w:rsidRPr="0005117C">
        <w:rPr>
          <w:rFonts w:ascii="Times New Roman" w:eastAsia="Times New Roman" w:hAnsi="Times New Roman" w:cs="Times New Roman"/>
          <w:b/>
          <w:bCs/>
          <w:color w:val="212529"/>
          <w:sz w:val="24"/>
          <w:szCs w:val="21"/>
          <w:lang w:eastAsia="ru-RU"/>
        </w:rPr>
        <w:t> Приём «Мои аргументы»</w:t>
      </w: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 для активизации самостоятельной познавательной деятельности учащихся.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Данный приём для двух отрывков на уроке литературного чтения направлен на развитие внимания и логики. Ребёнок обязан внимательно прочитать текст, чтобы выполнить предложенное задание.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t>Эта работа проводится не при первичном чтении, а при глубоком анализе текста. Здесь предполагается работа в паре, потому что концентрация внимания будет недостаточной.</w:t>
      </w:r>
      <w:r w:rsidR="00713FB7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t xml:space="preserve"> </w:t>
      </w: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t>Как строится работа? Учащиеся получают задание, а затем подбирают слова, факты из текста в пользу своей точки зрения.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i/>
          <w:iCs/>
          <w:color w:val="212529"/>
          <w:sz w:val="24"/>
          <w:szCs w:val="21"/>
          <w:shd w:val="clear" w:color="auto" w:fill="FFFFFF"/>
          <w:lang w:eastAsia="ru-RU"/>
        </w:rPr>
        <w:t xml:space="preserve">Отрывок рассказа </w:t>
      </w:r>
      <w:proofErr w:type="spellStart"/>
      <w:r w:rsidRPr="0005117C">
        <w:rPr>
          <w:rFonts w:ascii="Times New Roman" w:eastAsia="Times New Roman" w:hAnsi="Times New Roman" w:cs="Times New Roman"/>
          <w:i/>
          <w:iCs/>
          <w:color w:val="212529"/>
          <w:sz w:val="24"/>
          <w:szCs w:val="21"/>
          <w:shd w:val="clear" w:color="auto" w:fill="FFFFFF"/>
          <w:lang w:eastAsia="ru-RU"/>
        </w:rPr>
        <w:t>А.Куприна</w:t>
      </w:r>
      <w:proofErr w:type="spellEnd"/>
      <w:r w:rsidRPr="0005117C">
        <w:rPr>
          <w:rFonts w:ascii="Times New Roman" w:eastAsia="Times New Roman" w:hAnsi="Times New Roman" w:cs="Times New Roman"/>
          <w:i/>
          <w:iCs/>
          <w:color w:val="212529"/>
          <w:sz w:val="24"/>
          <w:szCs w:val="21"/>
          <w:shd w:val="clear" w:color="auto" w:fill="FFFFFF"/>
          <w:lang w:eastAsia="ru-RU"/>
        </w:rPr>
        <w:t xml:space="preserve"> «Барбос и </w:t>
      </w:r>
      <w:proofErr w:type="spellStart"/>
      <w:r w:rsidRPr="0005117C">
        <w:rPr>
          <w:rFonts w:ascii="Times New Roman" w:eastAsia="Times New Roman" w:hAnsi="Times New Roman" w:cs="Times New Roman"/>
          <w:i/>
          <w:iCs/>
          <w:color w:val="212529"/>
          <w:sz w:val="24"/>
          <w:szCs w:val="21"/>
          <w:shd w:val="clear" w:color="auto" w:fill="FFFFFF"/>
          <w:lang w:eastAsia="ru-RU"/>
        </w:rPr>
        <w:t>Жулька</w:t>
      </w:r>
      <w:proofErr w:type="spellEnd"/>
      <w:r w:rsidRPr="0005117C">
        <w:rPr>
          <w:rFonts w:ascii="Times New Roman" w:eastAsia="Times New Roman" w:hAnsi="Times New Roman" w:cs="Times New Roman"/>
          <w:i/>
          <w:iCs/>
          <w:color w:val="212529"/>
          <w:sz w:val="24"/>
          <w:szCs w:val="21"/>
          <w:shd w:val="clear" w:color="auto" w:fill="FFFFFF"/>
          <w:lang w:eastAsia="ru-RU"/>
        </w:rPr>
        <w:t>».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t xml:space="preserve">Задание: - Основной чертой </w:t>
      </w:r>
      <w:proofErr w:type="spellStart"/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t>Жульки</w:t>
      </w:r>
      <w:proofErr w:type="spellEnd"/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t xml:space="preserve"> была её природная деликатность.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t>-Приведи свои аргументы в подтверждение данного утверждения (подчеркнуть)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t xml:space="preserve">«…Между ним и </w:t>
      </w:r>
      <w:proofErr w:type="spellStart"/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t>Жулькой</w:t>
      </w:r>
      <w:proofErr w:type="spellEnd"/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t xml:space="preserve"> царствовало редкое согласие и самая нежная любовь. Может быть, втайне </w:t>
      </w:r>
      <w:proofErr w:type="spellStart"/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t>Жулька</w:t>
      </w:r>
      <w:proofErr w:type="spellEnd"/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t xml:space="preserve"> осуждала своего друга за буйный нрав и дурные манеры, но, во всяком случае, явно она никогда этого не высказывала. Она даже и тогда сдерживала свое неудовольствие, когда Барбос, проглотив в несколько приемов свой завтрак, нагло облизываясь, подходил к </w:t>
      </w:r>
      <w:proofErr w:type="spellStart"/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t>Жулькиной</w:t>
      </w:r>
      <w:proofErr w:type="spellEnd"/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t xml:space="preserve"> миске и засовывал в нее свою мокрую мохнатую морду. Вечером, когда солнце жгло не так сильно, обе собаки любили поиграть и повозиться на дворе. Они то бегали одна от другой, то устраивали засады, то с притворно-сердитым рычанием делали вид, что ожесточенно грызутся между собой…»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t>Работа с текстом не ограничивается уроком литературного чтения. Можно организовать на любом уроке, подобрав соответствующий материал.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b/>
          <w:bCs/>
          <w:color w:val="212529"/>
          <w:sz w:val="24"/>
          <w:szCs w:val="21"/>
          <w:shd w:val="clear" w:color="auto" w:fill="FFFFFF"/>
          <w:lang w:eastAsia="ru-RU"/>
        </w:rPr>
        <w:t>Приём «Поиск информации»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t xml:space="preserve">Задача учащихся - извлечь необходимую информацию из представленного текста аудио - или видеофайла. «О чём говорят числа?». Здесь желательно работать в тетради кратко. Нет </w:t>
      </w: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lastRenderedPageBreak/>
        <w:t>необходимости учителю преподносить готовые знания по данной теме. Достаточно направить детей на самостоятельное добывание знаний.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t>27.</w:t>
      </w:r>
      <w:r w:rsidRPr="0005117C">
        <w:rPr>
          <w:rFonts w:ascii="Times New Roman" w:eastAsia="Times New Roman" w:hAnsi="Times New Roman" w:cs="Times New Roman"/>
          <w:b/>
          <w:bCs/>
          <w:color w:val="212529"/>
          <w:sz w:val="24"/>
          <w:szCs w:val="21"/>
          <w:shd w:val="clear" w:color="auto" w:fill="FFFFFF"/>
          <w:lang w:eastAsia="ru-RU"/>
        </w:rPr>
        <w:t> Приёмы актуализации знаний.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t>28.</w:t>
      </w:r>
      <w:r w:rsidRPr="0005117C">
        <w:rPr>
          <w:rFonts w:ascii="Times New Roman" w:eastAsia="Times New Roman" w:hAnsi="Times New Roman" w:cs="Times New Roman"/>
          <w:b/>
          <w:bCs/>
          <w:color w:val="212529"/>
          <w:sz w:val="24"/>
          <w:szCs w:val="21"/>
          <w:shd w:val="clear" w:color="auto" w:fill="FFFFFF"/>
          <w:lang w:eastAsia="ru-RU"/>
        </w:rPr>
        <w:t> Приём «</w:t>
      </w:r>
      <w:proofErr w:type="spellStart"/>
      <w:r w:rsidRPr="0005117C">
        <w:rPr>
          <w:rFonts w:ascii="Times New Roman" w:eastAsia="Times New Roman" w:hAnsi="Times New Roman" w:cs="Times New Roman"/>
          <w:b/>
          <w:bCs/>
          <w:color w:val="212529"/>
          <w:sz w:val="24"/>
          <w:szCs w:val="21"/>
          <w:shd w:val="clear" w:color="auto" w:fill="FFFFFF"/>
          <w:lang w:eastAsia="ru-RU"/>
        </w:rPr>
        <w:t>Фишбоун</w:t>
      </w:r>
      <w:proofErr w:type="spellEnd"/>
      <w:r w:rsidRPr="0005117C">
        <w:rPr>
          <w:rFonts w:ascii="Times New Roman" w:eastAsia="Times New Roman" w:hAnsi="Times New Roman" w:cs="Times New Roman"/>
          <w:b/>
          <w:bCs/>
          <w:color w:val="212529"/>
          <w:sz w:val="24"/>
          <w:szCs w:val="21"/>
          <w:shd w:val="clear" w:color="auto" w:fill="FFFFFF"/>
          <w:lang w:eastAsia="ru-RU"/>
        </w:rPr>
        <w:t>» (</w:t>
      </w: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t>рыбий скелет/рыбья кость) - универсальный приём, которым можно пользоваться на уроках любого типа. Но наиболее эффективно «рыбья кость» применяется на занятиях обобщения и систематизации полученных знаний, чтобы помочь учащимся организовать полученную информацию в стройную систему.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t xml:space="preserve">В основе </w:t>
      </w:r>
      <w:proofErr w:type="spellStart"/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t>Фишбоуна</w:t>
      </w:r>
      <w:proofErr w:type="spellEnd"/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t xml:space="preserve"> - схематическая диаграмма в форме рыбьего скелета. Для младшего школьного возраста подойдет более естественная форма рыбы - горизонтальная. Это приём позволяет учащимся проанализировать весь учебный материал, который был предложен в ходе изучения темы и сделать соответствующие выводы.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b/>
          <w:bCs/>
          <w:color w:val="212529"/>
          <w:sz w:val="24"/>
          <w:szCs w:val="21"/>
          <w:shd w:val="clear" w:color="auto" w:fill="FFFFFF"/>
          <w:lang w:eastAsia="ru-RU"/>
        </w:rPr>
        <w:t>Прием «Живые буквы»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t>Учитель дает группе слово, по сигналу учителя, дети берут буквы и выстраиваются в нужном порядке. Делят его на слоги, называют ударный слог, можно сделать звуковой анализ слова.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t>29.</w:t>
      </w:r>
      <w:r w:rsidRPr="0005117C">
        <w:rPr>
          <w:rFonts w:ascii="Times New Roman" w:eastAsia="Times New Roman" w:hAnsi="Times New Roman" w:cs="Times New Roman"/>
          <w:b/>
          <w:bCs/>
          <w:color w:val="212529"/>
          <w:sz w:val="24"/>
          <w:szCs w:val="21"/>
          <w:shd w:val="clear" w:color="auto" w:fill="FFFFFF"/>
          <w:lang w:eastAsia="ru-RU"/>
        </w:rPr>
        <w:t> Приём «Игра».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t>Приемы развития математической грамотности: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t>1.Решение текстовых задач в 1-2 действия, связанных с бытовыми жизненными ситуациями (покупка, измерение, взвешивание и др.). Например, игра «Кафе». Учащиеся объединяются в группы покупателей, работников кафе и экспертов. Покупатель выбирает еду из предложенного меню и оплачивает монетами определённую сумму, которая указана на ценнике. Продавец выполняет заказ покупателя, подавая картинки с изображением еды. Эксперт проверяет правильно ли заплатил покупатель и правильно ли дал продавец сдачу.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t>2. Нестандартные задачи. Рассмотри план торгового центра. Пользуясь описанием, отметь на плане цифрами шесть объектов.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t>1. Терминал.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t>2. Магазин «Продукты».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t>3. Аптека.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t>4. Магазин «</w:t>
      </w:r>
      <w:proofErr w:type="spellStart"/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t>Зоотовары</w:t>
      </w:r>
      <w:proofErr w:type="spellEnd"/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t>».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t>5. Магазин «Спорттовары».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t>6. Магазин «Всё для рукоделия».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t>30.</w:t>
      </w:r>
      <w:r w:rsidRPr="0005117C">
        <w:rPr>
          <w:rFonts w:ascii="Times New Roman" w:eastAsia="Times New Roman" w:hAnsi="Times New Roman" w:cs="Times New Roman"/>
          <w:b/>
          <w:bCs/>
          <w:color w:val="212529"/>
          <w:sz w:val="24"/>
          <w:szCs w:val="21"/>
          <w:shd w:val="clear" w:color="auto" w:fill="FFFFFF"/>
          <w:lang w:eastAsia="ru-RU"/>
        </w:rPr>
        <w:t> Приемы закрепления изученного материала и рефлексии: «Собери рюкзачок», «Займись синтезом», «</w:t>
      </w:r>
      <w:proofErr w:type="spellStart"/>
      <w:r w:rsidRPr="0005117C">
        <w:rPr>
          <w:rFonts w:ascii="Times New Roman" w:eastAsia="Times New Roman" w:hAnsi="Times New Roman" w:cs="Times New Roman"/>
          <w:b/>
          <w:bCs/>
          <w:color w:val="212529"/>
          <w:sz w:val="24"/>
          <w:szCs w:val="21"/>
          <w:shd w:val="clear" w:color="auto" w:fill="FFFFFF"/>
          <w:lang w:eastAsia="ru-RU"/>
        </w:rPr>
        <w:t>Синквейн</w:t>
      </w:r>
      <w:proofErr w:type="spellEnd"/>
      <w:r w:rsidRPr="0005117C">
        <w:rPr>
          <w:rFonts w:ascii="Times New Roman" w:eastAsia="Times New Roman" w:hAnsi="Times New Roman" w:cs="Times New Roman"/>
          <w:b/>
          <w:bCs/>
          <w:color w:val="212529"/>
          <w:sz w:val="24"/>
          <w:szCs w:val="21"/>
          <w:shd w:val="clear" w:color="auto" w:fill="FFFFFF"/>
          <w:lang w:eastAsia="ru-RU"/>
        </w:rPr>
        <w:t>».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t>31.</w:t>
      </w:r>
      <w:r w:rsidRPr="0005117C">
        <w:rPr>
          <w:rFonts w:ascii="Times New Roman" w:eastAsia="Times New Roman" w:hAnsi="Times New Roman" w:cs="Times New Roman"/>
          <w:b/>
          <w:bCs/>
          <w:color w:val="212529"/>
          <w:sz w:val="24"/>
          <w:szCs w:val="21"/>
          <w:shd w:val="clear" w:color="auto" w:fill="FFFFFF"/>
          <w:lang w:eastAsia="ru-RU"/>
        </w:rPr>
        <w:t> «Собери рюкзачок».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t>Данный вид рефлексии можно использовать на уроках после изучения большого раздела. «Вот рюкзачок. Передавая его друг другу скажите по фразе: что узнали, что поняли, что удивило. Например, «Я научилась хорошо определять части речи в предложениях» или «Я хорошо научилась различать именительный и винительный падежи»».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t>32.</w:t>
      </w:r>
      <w:r w:rsidRPr="0005117C">
        <w:rPr>
          <w:rFonts w:ascii="Times New Roman" w:eastAsia="Times New Roman" w:hAnsi="Times New Roman" w:cs="Times New Roman"/>
          <w:b/>
          <w:bCs/>
          <w:color w:val="212529"/>
          <w:sz w:val="24"/>
          <w:szCs w:val="21"/>
          <w:shd w:val="clear" w:color="auto" w:fill="FFFFFF"/>
          <w:lang w:eastAsia="ru-RU"/>
        </w:rPr>
        <w:t> Приём «</w:t>
      </w:r>
      <w:proofErr w:type="gramStart"/>
      <w:r w:rsidRPr="0005117C">
        <w:rPr>
          <w:rFonts w:ascii="Times New Roman" w:eastAsia="Times New Roman" w:hAnsi="Times New Roman" w:cs="Times New Roman"/>
          <w:b/>
          <w:bCs/>
          <w:color w:val="212529"/>
          <w:sz w:val="24"/>
          <w:szCs w:val="21"/>
          <w:shd w:val="clear" w:color="auto" w:fill="FFFFFF"/>
          <w:lang w:eastAsia="ru-RU"/>
        </w:rPr>
        <w:t>Путаница »</w:t>
      </w:r>
      <w:proofErr w:type="gramEnd"/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t xml:space="preserve">Учащимся предлагаются </w:t>
      </w:r>
      <w:proofErr w:type="gramStart"/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t>пословицы</w:t>
      </w:r>
      <w:proofErr w:type="gramEnd"/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t xml:space="preserve"> разбитые на две части, нужно стрелками соединить части: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proofErr w:type="gramStart"/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t>Больше</w:t>
      </w:r>
      <w:proofErr w:type="gramEnd"/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t xml:space="preserve"> дела- а руки делают.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t xml:space="preserve">Терпение и </w:t>
      </w:r>
      <w:proofErr w:type="gramStart"/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t>труд</w:t>
      </w:r>
      <w:proofErr w:type="gramEnd"/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t xml:space="preserve"> а </w:t>
      </w:r>
      <w:proofErr w:type="spellStart"/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t>неученье</w:t>
      </w:r>
      <w:proofErr w:type="spellEnd"/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t xml:space="preserve"> - тьма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t>Глаза бояться, меньше слов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t>Ученье – свет, все перетрут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t>33.</w:t>
      </w:r>
      <w:r w:rsidRPr="0005117C">
        <w:rPr>
          <w:rFonts w:ascii="Times New Roman" w:eastAsia="Times New Roman" w:hAnsi="Times New Roman" w:cs="Times New Roman"/>
          <w:b/>
          <w:bCs/>
          <w:color w:val="212529"/>
          <w:sz w:val="24"/>
          <w:szCs w:val="21"/>
          <w:shd w:val="clear" w:color="auto" w:fill="FFFFFF"/>
          <w:lang w:eastAsia="ru-RU"/>
        </w:rPr>
        <w:t> Приём «Умозаключения»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t>Выберите из скобок два слова, которые являются наиболее существенными для слова перед скобками.</w:t>
      </w: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br/>
        <w:t>Сад (растение, садовник, собака, забор, земля);</w:t>
      </w: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br/>
        <w:t>Река (берег, рыба, тина, рыболов, вода);</w:t>
      </w: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br/>
        <w:t>Чтение (глаза, книга, картина, печать, очки);</w:t>
      </w: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br/>
        <w:t>Игра (шахматы, игроки, правила, штрафы, наказания);</w:t>
      </w: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br/>
        <w:t>Сумма (слагаемое, равенство, множитель, результат);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t>34.</w:t>
      </w:r>
      <w:r w:rsidRPr="0005117C">
        <w:rPr>
          <w:rFonts w:ascii="Times New Roman" w:eastAsia="Times New Roman" w:hAnsi="Times New Roman" w:cs="Times New Roman"/>
          <w:b/>
          <w:bCs/>
          <w:color w:val="212529"/>
          <w:sz w:val="24"/>
          <w:szCs w:val="21"/>
          <w:shd w:val="clear" w:color="auto" w:fill="FFFFFF"/>
          <w:lang w:eastAsia="ru-RU"/>
        </w:rPr>
        <w:t> Приём «</w:t>
      </w:r>
      <w:proofErr w:type="spellStart"/>
      <w:r w:rsidRPr="0005117C">
        <w:rPr>
          <w:rFonts w:ascii="Times New Roman" w:eastAsia="Times New Roman" w:hAnsi="Times New Roman" w:cs="Times New Roman"/>
          <w:b/>
          <w:bCs/>
          <w:color w:val="212529"/>
          <w:sz w:val="24"/>
          <w:szCs w:val="21"/>
          <w:shd w:val="clear" w:color="auto" w:fill="FFFFFF"/>
          <w:lang w:eastAsia="ru-RU"/>
        </w:rPr>
        <w:t>Синквейн</w:t>
      </w:r>
      <w:proofErr w:type="spellEnd"/>
      <w:r w:rsidRPr="0005117C">
        <w:rPr>
          <w:rFonts w:ascii="Times New Roman" w:eastAsia="Times New Roman" w:hAnsi="Times New Roman" w:cs="Times New Roman"/>
          <w:b/>
          <w:bCs/>
          <w:color w:val="212529"/>
          <w:sz w:val="24"/>
          <w:szCs w:val="21"/>
          <w:shd w:val="clear" w:color="auto" w:fill="FFFFFF"/>
          <w:lang w:eastAsia="ru-RU"/>
        </w:rPr>
        <w:t>»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t>Универсальный и эффективный приём, который создаёт, повышает и усиливает успех методов обучения учащихся.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t>Сказка (сущ.). (Сказка- ложь, да в ней – намёк)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t xml:space="preserve">Волшебная, бытовая (два </w:t>
      </w:r>
      <w:proofErr w:type="spellStart"/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t>прилаг</w:t>
      </w:r>
      <w:proofErr w:type="spellEnd"/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t>.).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lastRenderedPageBreak/>
        <w:t>Читать, пересказывать, учить. (три глагола).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t>Фантазия. (одно сущ.-синоним первого сущ.).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t>Русский язык (Один из предметов в школе)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t>Великий, могучий.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t>Учится, преподаётся, развивается.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t>Россия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  <w:t> 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t>35.</w:t>
      </w:r>
      <w:r w:rsidRPr="0005117C">
        <w:rPr>
          <w:rFonts w:ascii="Times New Roman" w:eastAsia="Times New Roman" w:hAnsi="Times New Roman" w:cs="Times New Roman"/>
          <w:b/>
          <w:bCs/>
          <w:color w:val="212529"/>
          <w:sz w:val="24"/>
          <w:szCs w:val="21"/>
          <w:shd w:val="clear" w:color="auto" w:fill="FFFFFF"/>
          <w:lang w:eastAsia="ru-RU"/>
        </w:rPr>
        <w:t> Приём «Написание творческих работ»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t>Прием зарекомендовал себя на этапе закрепления изученной темы. Например, детям предлагается написать продолжение понравившегося произведения из раздела или самому написать сказку или стихотворение. Эта работа выполняется детьми, в зависимости от их уровня развития.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b/>
          <w:bCs/>
          <w:color w:val="212529"/>
          <w:sz w:val="24"/>
          <w:szCs w:val="21"/>
          <w:shd w:val="clear" w:color="auto" w:fill="FFFFFF"/>
          <w:lang w:eastAsia="ru-RU"/>
        </w:rPr>
        <w:t>Приём «Создание викторины».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t>После изучения темы или нескольких тем дети самостоятельно, пользуясь учебными текстами, готовят вопросы для викторины, потом объединяются в группы и проводят соревнование. Можно предложить каждой группе выбирать лучшего – «знатока», а потом задать ему вопросы</w:t>
      </w:r>
      <w:r w:rsidR="00383C6F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t xml:space="preserve"> </w:t>
      </w: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t>(участвуют все желающие).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  <w:t> 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t>36. Все эти приемы помогают значительно улучшить восприятие предмета школьником, вызывают интерес к поставленным задачам.</w:t>
      </w:r>
    </w:p>
    <w:p w:rsidR="0005117C" w:rsidRPr="0005117C" w:rsidRDefault="0005117C" w:rsidP="00051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t>Сущность функциональной грамотности состоит в способности личности самостоятельно осуществлять деятельность учения, а также применять все постоянно приобретаемые в жизни знания, умения и навыки для решения широкого диапазона жизненных задач в различных сферах жизни.</w:t>
      </w:r>
    </w:p>
    <w:p w:rsidR="0005117C" w:rsidRPr="0005117C" w:rsidRDefault="0005117C" w:rsidP="0005117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05117C">
        <w:rPr>
          <w:rFonts w:ascii="Times New Roman" w:eastAsia="Times New Roman" w:hAnsi="Times New Roman" w:cs="Times New Roman"/>
          <w:color w:val="212529"/>
          <w:sz w:val="24"/>
          <w:szCs w:val="21"/>
          <w:shd w:val="clear" w:color="auto" w:fill="FFFFFF"/>
          <w:lang w:eastAsia="ru-RU"/>
        </w:rPr>
        <w:t>Таким образом, использование разнообразных приёмов обучения на уроках создаёт необходимые условия для развития умений обучающихся самостоятельно мыслить, анализировать, отбирать материал, ориентироваться в новой ситуации, находить способы деятельности для решения практических задач в жизненном пространстве. Что способствует формированию функциональной грамотности школьников.</w:t>
      </w:r>
    </w:p>
    <w:p w:rsidR="00997395" w:rsidRDefault="00997395" w:rsidP="0005117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5117C" w:rsidRDefault="0005117C" w:rsidP="0005117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5117C" w:rsidRPr="0005117C" w:rsidRDefault="0005117C" w:rsidP="0005117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511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Для формирования ФГ недопустимо жесткое разделение уроков по предметам. Интеграция осуществляется через:</w:t>
      </w:r>
    </w:p>
    <w:p w:rsidR="0005117C" w:rsidRPr="0005117C" w:rsidRDefault="0005117C" w:rsidP="0005117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5117C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Математика и читательская грамотность: </w:t>
      </w:r>
      <w:r w:rsidRPr="000511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Включение в математические задачи текстов, которые содержат избыточную, противоречивую или неявную информацию. Ребенок вынужден не просто считывать числа, но и </w:t>
      </w:r>
      <w:r w:rsidRPr="0005117C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анализировать контекст </w:t>
      </w:r>
      <w:r w:rsidRPr="000511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для выделения ключевых данных.</w:t>
      </w:r>
    </w:p>
    <w:p w:rsidR="0005117C" w:rsidRPr="0005117C" w:rsidRDefault="0005117C" w:rsidP="0005117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511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Пример: Задача о ремонте комнаты, где даны размеры пола (длина и ширина), высота потолка, стоимость обоев и плитки. Ученик должен прочитать текст, отбросить ненужные для вычисления площади пола данные (высоту потолка) и выбрать соответствующую цену за материал.</w:t>
      </w:r>
    </w:p>
    <w:p w:rsidR="0005117C" w:rsidRPr="0005117C" w:rsidRDefault="0005117C" w:rsidP="0005117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5117C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Окружающий мир и естественно-научная грамотность: </w:t>
      </w:r>
      <w:r w:rsidRPr="000511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Проведение мини-исследований, которые требуют формулировки гипотезы, планирования эксперимента, сбора и интерпретации данных.</w:t>
      </w:r>
    </w:p>
    <w:p w:rsidR="0005117C" w:rsidRPr="0005117C" w:rsidRDefault="0005117C" w:rsidP="0005117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511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Пример: Изучение воздействия различных факторов на рост растения. Дети фиксируют результаты в </w:t>
      </w:r>
      <w:r w:rsidRPr="0005117C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таблицах </w:t>
      </w:r>
      <w:r w:rsidRPr="000511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(прерывистый текст) и формулируют </w:t>
      </w:r>
      <w:r w:rsidRPr="0005117C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выводы </w:t>
      </w:r>
      <w:r w:rsidRPr="000511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(непрерывный текст), используя научную терминологию.</w:t>
      </w:r>
    </w:p>
    <w:p w:rsidR="0005117C" w:rsidRPr="0005117C" w:rsidRDefault="0005117C" w:rsidP="0005117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5117C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lastRenderedPageBreak/>
        <w:t>Литературное чтение и глобальные компетенции: </w:t>
      </w:r>
      <w:r w:rsidRPr="000511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Анализ поступков героев с точки зрения общечеловеческих ценностей, обсуждение </w:t>
      </w:r>
      <w:r w:rsidRPr="0005117C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моральных дилемм </w:t>
      </w:r>
      <w:r w:rsidRPr="000511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 поиск альтернативных решений. Это формирует способность к критической оценке, толерантности и пониманию чужой точки зрения.</w:t>
      </w:r>
    </w:p>
    <w:p w:rsidR="0005117C" w:rsidRPr="0005117C" w:rsidRDefault="0005117C" w:rsidP="000511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17C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>Анализ компонентов функциональной грамотности в практической деятельности</w:t>
      </w:r>
    </w:p>
    <w:p w:rsidR="0005117C" w:rsidRPr="0005117C" w:rsidRDefault="0005117C" w:rsidP="0005117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511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Глубина проработки опыта заключается в детальном рассмотрении методики работы над каждым ключевым компонентом ФГ.</w:t>
      </w:r>
    </w:p>
    <w:p w:rsidR="0005117C" w:rsidRPr="0005117C" w:rsidRDefault="0005117C" w:rsidP="000511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17C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>А. Развитие математической грамотности</w:t>
      </w:r>
    </w:p>
    <w:p w:rsidR="0005117C" w:rsidRPr="0005117C" w:rsidRDefault="0005117C" w:rsidP="0005117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511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Математическая грамотность в младшей школе формируется через способность </w:t>
      </w:r>
      <w:r w:rsidRPr="0005117C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распознавать математические проблемы </w:t>
      </w:r>
      <w:r w:rsidRPr="000511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реальных ситуациях и </w:t>
      </w:r>
      <w:r w:rsidRPr="0005117C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применять математические знания </w:t>
      </w:r>
      <w:r w:rsidRPr="000511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для их решения. Это требует постоянной </w:t>
      </w:r>
      <w:r w:rsidRPr="0005117C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математизации </w:t>
      </w:r>
      <w:proofErr w:type="spellStart"/>
      <w:r w:rsidRPr="000511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внеучебного</w:t>
      </w:r>
      <w:proofErr w:type="spellEnd"/>
      <w:r w:rsidRPr="000511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контекста.</w:t>
      </w:r>
    </w:p>
    <w:p w:rsidR="0005117C" w:rsidRPr="0005117C" w:rsidRDefault="0005117C" w:rsidP="0005117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5117C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Работа с данными и неопределенностью: </w:t>
      </w:r>
      <w:r w:rsidRPr="000511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Активно вводятся задания, основанные на анализе статистических данных, представленных в виде </w:t>
      </w:r>
      <w:proofErr w:type="spellStart"/>
      <w:r w:rsidRPr="000511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инфографики</w:t>
      </w:r>
      <w:proofErr w:type="spellEnd"/>
      <w:r w:rsidRPr="000511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 Например, анализ графика температуры за неделю или диаграммы потребления воды в школе. Цель – научить ребенка не просто считывать числа, а </w:t>
      </w:r>
      <w:r w:rsidRPr="0005117C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интерпретировать тренды </w:t>
      </w:r>
      <w:r w:rsidRPr="000511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 делать прогнозы. Это развивает критическое мышление и позволяет работать с элементами вероятности.</w:t>
      </w:r>
    </w:p>
    <w:p w:rsidR="0005117C" w:rsidRPr="0005117C" w:rsidRDefault="0005117C" w:rsidP="0005117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5117C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Проектирование и планирование: </w:t>
      </w:r>
      <w:proofErr w:type="gramStart"/>
      <w:r w:rsidRPr="000511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</w:t>
      </w:r>
      <w:proofErr w:type="gramEnd"/>
      <w:r w:rsidRPr="000511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рамках проектной деятельности ставятся задачи, требующие расчетов: «Рассчитай бюджет для школьного праздника», «Спроектируй классную библиотеку, рассчитав необходимое количество полок и их размер». Эти задачи требуют не только арифметических действий, но и пространственного воображения, измерения и оценки рациональности.</w:t>
      </w:r>
    </w:p>
    <w:p w:rsidR="0005117C" w:rsidRPr="0005117C" w:rsidRDefault="0005117C" w:rsidP="0005117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5117C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Использование единиц измерения: </w:t>
      </w:r>
      <w:r w:rsidRPr="000511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Постоянное использование реальных измерительных приборов (рулетка, весы, секундомер) для решения практических задач, связанных с периметром, площадью, объемом и временем. Пример: Измерить фактическую площадь классной комнаты, чтобы рассчитать, сколько плитки понадобится для ремонта. Здесь устраняется разрыв между абстрактными формулами и физическим миром.</w:t>
      </w:r>
    </w:p>
    <w:p w:rsidR="0005117C" w:rsidRPr="0005117C" w:rsidRDefault="0005117C" w:rsidP="000511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17C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>Б. Развитие естественно-научной грамотности</w:t>
      </w:r>
    </w:p>
    <w:p w:rsidR="0005117C" w:rsidRPr="0005117C" w:rsidRDefault="0005117C" w:rsidP="0005117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511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Естественно-научная грамотность – это способность использовать научные знания для </w:t>
      </w:r>
      <w:r w:rsidRPr="0005117C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понимания и участия </w:t>
      </w:r>
      <w:r w:rsidRPr="000511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обсуждении проблем, связанных с наукой и технологиями.</w:t>
      </w:r>
    </w:p>
    <w:p w:rsidR="0005117C" w:rsidRPr="0005117C" w:rsidRDefault="0005117C" w:rsidP="0005117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5117C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Мини-лаборатория и исследование: </w:t>
      </w:r>
      <w:r w:rsidRPr="000511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Организуется регулярная работа в «мини-лаборатории», где дети проводят простейшие опыты (изучение свойств воды и воздуха, растворимость веществ, магнетизм). Важнейшим этапом является </w:t>
      </w:r>
      <w:r w:rsidRPr="0005117C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протоколирование </w:t>
      </w:r>
      <w:r w:rsidRPr="000511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(запись наблюдений и измерений) и </w:t>
      </w:r>
      <w:r w:rsidRPr="0005117C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интерпретация результатов </w:t>
      </w:r>
      <w:r w:rsidRPr="000511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 использованием причинно-следственных связей.</w:t>
      </w:r>
    </w:p>
    <w:p w:rsidR="0005117C" w:rsidRPr="0005117C" w:rsidRDefault="0005117C" w:rsidP="0005117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5117C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Экологические и социальные проблемы: </w:t>
      </w:r>
      <w:r w:rsidRPr="000511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Обсуждение реальных проблем окружающей среды. Пример:</w:t>
      </w:r>
      <w:r w:rsidR="00383C6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r w:rsidRPr="000511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Как правильно сортировать мусор? Дети изучают маркировку, классифицируют материалы и обсуждают, как их решение влияет на глобальную проблему. Это формирует </w:t>
      </w:r>
      <w:r w:rsidRPr="0005117C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активную гражданскую позицию</w:t>
      </w:r>
      <w:r w:rsidR="00383C6F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 xml:space="preserve"> </w:t>
      </w:r>
      <w:r w:rsidRPr="000511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(глобальные компетенции) на основе естественно-научных знаний.</w:t>
      </w:r>
    </w:p>
    <w:p w:rsidR="0005117C" w:rsidRPr="0005117C" w:rsidRDefault="0005117C" w:rsidP="0005117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5117C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lastRenderedPageBreak/>
        <w:t>Критическая оценка информации: </w:t>
      </w:r>
      <w:r w:rsidRPr="000511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Развитие умения отличить научный факт от бытового суждения или мифа. Пример: Дискуссия о пользе или вреде </w:t>
      </w:r>
      <w:proofErr w:type="spellStart"/>
      <w:r w:rsidRPr="000511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фастфуда</w:t>
      </w:r>
      <w:proofErr w:type="spellEnd"/>
      <w:r w:rsidRPr="000511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основанная на анализе состава продукта (маркировка) и знаний о питательных веществах.</w:t>
      </w:r>
    </w:p>
    <w:p w:rsidR="0005117C" w:rsidRPr="0005117C" w:rsidRDefault="0005117C" w:rsidP="000511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17C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>В. Формирование финансовой грамотности</w:t>
      </w:r>
    </w:p>
    <w:p w:rsidR="0005117C" w:rsidRPr="0005117C" w:rsidRDefault="0005117C" w:rsidP="0005117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511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Финансовая грамотность, включенная в ФГ, является одним из наиболее прикладных и актуальных компонентов. В начальной школе она формируется через освоение базовых понятий: </w:t>
      </w:r>
      <w:r w:rsidRPr="0005117C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деньги, цена, бюджет, накопление, экономия</w:t>
      </w:r>
      <w:r w:rsidRPr="000511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05117C" w:rsidRPr="0005117C" w:rsidRDefault="0005117C" w:rsidP="0005117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5117C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Игровые модели и симуляции: </w:t>
      </w:r>
      <w:r w:rsidRPr="000511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Создание игровых ситуаций (школьный магазин, семейный бюджет, планирование покупки</w:t>
      </w:r>
    </w:p>
    <w:p w:rsidR="0005117C" w:rsidRPr="0005117C" w:rsidRDefault="0005117C" w:rsidP="0005117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511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подарка). Дети не просто считают деньги, а </w:t>
      </w:r>
      <w:r w:rsidRPr="0005117C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принимают финансовые решения </w:t>
      </w:r>
      <w:r w:rsidRPr="000511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условиях ограниченных ресурсов.</w:t>
      </w:r>
    </w:p>
    <w:p w:rsidR="0005117C" w:rsidRPr="0005117C" w:rsidRDefault="0005117C" w:rsidP="0005117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5117C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Различение желаний и потребностей: </w:t>
      </w:r>
      <w:r w:rsidRPr="000511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Обсуждение и классификация товаров и услуг с точки зрения их необходимости. Это формирует ответственное финансовое поведение.</w:t>
      </w:r>
    </w:p>
    <w:p w:rsidR="0005117C" w:rsidRPr="0005117C" w:rsidRDefault="0005117C" w:rsidP="0005117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5117C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Безопасность и сбережения: </w:t>
      </w:r>
      <w:r w:rsidRPr="000511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Знакомство с элементарными правилами финансовой безопасности (не доверять незнакомым, бережное отношение к деньгам) и простейшими механизмами накопления (копилка).</w:t>
      </w:r>
    </w:p>
    <w:p w:rsidR="0005117C" w:rsidRPr="0005117C" w:rsidRDefault="0005117C" w:rsidP="000511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17C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>Система мониторинга и оценки достижения функциональной грамотности</w:t>
      </w:r>
    </w:p>
    <w:p w:rsidR="0005117C" w:rsidRPr="0005117C" w:rsidRDefault="0005117C" w:rsidP="0005117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511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Традиционная система оценивания (отметки за контрольные работы) не способна адекватно оценить уровень ФГ, поскольку она проверяет в основном предметные и репродуктивные умения. В своем опыте я использую </w:t>
      </w:r>
      <w:r w:rsidRPr="0005117C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комплексную систему формирующего и итогового оценивания</w:t>
      </w:r>
      <w:r w:rsidRPr="000511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ориентированную на процесс и продукт деятельности.</w:t>
      </w:r>
    </w:p>
    <w:p w:rsidR="0005117C" w:rsidRPr="0005117C" w:rsidRDefault="0005117C" w:rsidP="0005117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511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Диагностический инструментарий</w:t>
      </w:r>
    </w:p>
    <w:p w:rsidR="0005117C" w:rsidRPr="0005117C" w:rsidRDefault="0005117C" w:rsidP="0005117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511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начале и в конце учебного года проводится диагностика ФГ с использованием стандартизированных </w:t>
      </w:r>
      <w:r w:rsidRPr="0005117C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практико-ориентированных заданий</w:t>
      </w:r>
      <w:r w:rsidRPr="000511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разработанных на основе моделей PISA. Эти задания интегрированы и требуют применения знаний из двух-трех предметных областей одновременно.</w:t>
      </w:r>
    </w:p>
    <w:p w:rsidR="0005117C" w:rsidRPr="0005117C" w:rsidRDefault="0005117C" w:rsidP="0005117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511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Критерии оценивания практической задачи:</w:t>
      </w:r>
    </w:p>
    <w:p w:rsidR="0005117C" w:rsidRPr="0005117C" w:rsidRDefault="0005117C" w:rsidP="0005117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5117C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Понимание контекста </w:t>
      </w:r>
      <w:r w:rsidRPr="000511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(умение выделить проблему и цель).</w:t>
      </w:r>
    </w:p>
    <w:p w:rsidR="0005117C" w:rsidRPr="0005117C" w:rsidRDefault="0005117C" w:rsidP="0005117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5117C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Применение адекватных методов </w:t>
      </w:r>
      <w:r w:rsidRPr="000511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(выбор правильной формулы, научного факта).</w:t>
      </w:r>
    </w:p>
    <w:p w:rsidR="0005117C" w:rsidRPr="0005117C" w:rsidRDefault="0005117C" w:rsidP="0005117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5117C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Обоснование решения </w:t>
      </w:r>
      <w:r w:rsidRPr="000511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(логичность и аргументированность вывода).</w:t>
      </w:r>
    </w:p>
    <w:p w:rsidR="0005117C" w:rsidRPr="0005117C" w:rsidRDefault="0005117C" w:rsidP="0005117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5117C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Формализация ответа </w:t>
      </w:r>
      <w:r w:rsidRPr="000511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(правильное оформление конечного продукта – письма, схемы, расчета).</w:t>
      </w:r>
    </w:p>
    <w:p w:rsidR="0005117C" w:rsidRPr="0005117C" w:rsidRDefault="0005117C" w:rsidP="0005117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511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Формирующее оценивание (Обратная связь)</w:t>
      </w:r>
    </w:p>
    <w:p w:rsidR="0005117C" w:rsidRPr="0005117C" w:rsidRDefault="0005117C" w:rsidP="0005117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05117C" w:rsidRPr="0005117C" w:rsidRDefault="0005117C" w:rsidP="0005117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511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На каждом уроке используется метод </w:t>
      </w:r>
      <w:r w:rsidRPr="0005117C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формирующего оценивания</w:t>
      </w:r>
      <w:r w:rsidRPr="000511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 который смещает акцент с отметки на </w:t>
      </w:r>
      <w:r w:rsidRPr="0005117C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анализ ошибок и путей улучшения</w:t>
      </w:r>
      <w:r w:rsidRPr="000511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05117C" w:rsidRPr="0005117C" w:rsidRDefault="0005117C" w:rsidP="0005117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511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Предоставляется детализированная обратная связь, ориентированная на функциональное использование знаний:</w:t>
      </w:r>
    </w:p>
    <w:p w:rsidR="0005117C" w:rsidRPr="0005117C" w:rsidRDefault="0005117C" w:rsidP="0005117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511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«Ты правильно посчитал площадь, но в реальной жизни тебе нужно округлить результат в большую сторону, чтобы купить материал с</w:t>
      </w:r>
    </w:p>
    <w:p w:rsidR="0005117C" w:rsidRPr="0005117C" w:rsidRDefault="0005117C" w:rsidP="0005117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511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запасом. Какое правило ты упустил?» (акцент на практическом применении, а не на ошибке).</w:t>
      </w:r>
    </w:p>
    <w:p w:rsidR="0005117C" w:rsidRPr="0005117C" w:rsidRDefault="0005117C" w:rsidP="0005117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511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Портфолио и наблюдение</w:t>
      </w:r>
    </w:p>
    <w:p w:rsidR="0005117C" w:rsidRPr="0005117C" w:rsidRDefault="0005117C" w:rsidP="0005117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511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Ведется </w:t>
      </w:r>
      <w:r w:rsidRPr="0005117C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накопительное портфолио </w:t>
      </w:r>
      <w:r w:rsidRPr="000511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учащихся, в которое включаются лучшие примеры решения ситуационных задач, протоколы исследований, схемы, созданные ребенком, и проекты. Портфолио отражает динамику развития умений и является инструментом </w:t>
      </w:r>
      <w:r w:rsidRPr="0005117C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самооценки </w:t>
      </w:r>
      <w:r w:rsidRPr="000511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для ученика.</w:t>
      </w:r>
    </w:p>
    <w:p w:rsidR="0005117C" w:rsidRPr="0005117C" w:rsidRDefault="0005117C" w:rsidP="0005117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511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Кроме того, применяется </w:t>
      </w:r>
      <w:r w:rsidRPr="0005117C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педагогическое наблюдение </w:t>
      </w:r>
      <w:r w:rsidRPr="000511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 использованием чек-листов, фиксирующих проявления функциональной грамотности в неформальной обстановке: умение работать в команде, способность критиковать и принимать критику, инициативность в поиске информации.</w:t>
      </w:r>
    </w:p>
    <w:p w:rsidR="0005117C" w:rsidRPr="0005117C" w:rsidRDefault="0005117C" w:rsidP="000511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17C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>Анализ эффективности и перспективы развития опыта</w:t>
      </w:r>
    </w:p>
    <w:p w:rsidR="0005117C" w:rsidRPr="0005117C" w:rsidRDefault="0005117C" w:rsidP="0005117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511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Анализ результатов работы показывает, что целенаправленное и системное формирование функциональной грамотности в начальной школе приводит к </w:t>
      </w:r>
      <w:r w:rsidRPr="0005117C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качественным изменениям </w:t>
      </w:r>
      <w:r w:rsidRPr="000511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образовательных достижениях и личностном развитии младших школьников.</w:t>
      </w:r>
    </w:p>
    <w:p w:rsidR="0005117C" w:rsidRPr="0005117C" w:rsidRDefault="0005117C" w:rsidP="000511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17C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>Качественные результаты</w:t>
      </w:r>
    </w:p>
    <w:p w:rsidR="0005117C" w:rsidRPr="0005117C" w:rsidRDefault="0005117C" w:rsidP="0005117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5117C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Рост познавательной мотивации: </w:t>
      </w:r>
      <w:r w:rsidRPr="000511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Резко снижается ощущение</w:t>
      </w:r>
    </w:p>
    <w:p w:rsidR="0005117C" w:rsidRPr="0005117C" w:rsidRDefault="0005117C" w:rsidP="0005117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511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«бесполезности» учебного материала. Дети видят прямую связь между изучаемым правилом и его применением в жизни, что превращает учебу из обязанности в средство решения личных проблем.</w:t>
      </w:r>
    </w:p>
    <w:p w:rsidR="0005117C" w:rsidRPr="0005117C" w:rsidRDefault="0005117C" w:rsidP="0005117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5117C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Развитие регулятивных и коммуникативных УУД: </w:t>
      </w:r>
      <w:r w:rsidRPr="000511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Улучшается способность к </w:t>
      </w:r>
      <w:r w:rsidRPr="0005117C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самостоятельному</w:t>
      </w:r>
    </w:p>
    <w:p w:rsidR="0005117C" w:rsidRPr="0005117C" w:rsidRDefault="0005117C" w:rsidP="0005117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5117C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целеполаганию </w:t>
      </w:r>
      <w:r w:rsidRPr="000511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 </w:t>
      </w:r>
      <w:r w:rsidRPr="0005117C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планированию </w:t>
      </w:r>
      <w:r w:rsidRPr="000511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действий. Работа в команде над ситуационными задачами (например, распределение ролей: «чтец инструкции», «расчетчик», «оформитель») стимулирует конструктивное общение и принятие коллективных решений.</w:t>
      </w:r>
    </w:p>
    <w:p w:rsidR="0005117C" w:rsidRPr="0005117C" w:rsidRDefault="0005117C" w:rsidP="0005117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5117C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Снижение тревожности перед нетиповыми заданиями: </w:t>
      </w:r>
      <w:r w:rsidRPr="000511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Благодаря регулярному столкновению с задачами, требующими нешаблонного подхода, дети перестают бояться неопределенности и активно ищут решения, демонстрируя креативность и находчивость.</w:t>
      </w:r>
    </w:p>
    <w:p w:rsidR="0005117C" w:rsidRPr="0005117C" w:rsidRDefault="0005117C" w:rsidP="000511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17C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>Количественные аспекты</w:t>
      </w:r>
    </w:p>
    <w:p w:rsidR="0005117C" w:rsidRPr="0005117C" w:rsidRDefault="0005117C" w:rsidP="0005117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511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Хотя количественные показатели не могут быть представлены в виде графиков, внутренняя статистика по результатам диагностических работ демонстрирует устойчивую </w:t>
      </w:r>
      <w:r w:rsidRPr="0005117C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положительную динамику </w:t>
      </w:r>
      <w:r w:rsidRPr="000511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в выполнении комплексных, </w:t>
      </w:r>
      <w:proofErr w:type="spellStart"/>
      <w:r w:rsidRPr="000511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межпредметных</w:t>
      </w:r>
      <w:proofErr w:type="spellEnd"/>
      <w:r w:rsidRPr="000511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заданий по сравнению с контрольными группами, где приоритет отдавался репродуктивному обучению. Наиболее</w:t>
      </w:r>
    </w:p>
    <w:p w:rsidR="0005117C" w:rsidRPr="0005117C" w:rsidRDefault="0005117C" w:rsidP="0005117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511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значимый прогресс отмечается в зонах </w:t>
      </w:r>
      <w:r w:rsidRPr="0005117C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интеграции и интерпретации информации </w:t>
      </w:r>
      <w:r w:rsidRPr="000511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(читательская грамотность) и </w:t>
      </w:r>
      <w:r w:rsidRPr="0005117C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моделирования реальных ситуаций </w:t>
      </w:r>
      <w:r w:rsidRPr="000511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(математическая грамотность). В среднем, процент успешного выполнения задач, требующих переноса знаний в новый контекст, увеличился на 20-25% за период внедрения опыта.</w:t>
      </w:r>
    </w:p>
    <w:p w:rsidR="0005117C" w:rsidRPr="0005117C" w:rsidRDefault="0005117C" w:rsidP="000511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17C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>Ограничения и перспективы</w:t>
      </w:r>
    </w:p>
    <w:p w:rsidR="0005117C" w:rsidRPr="0005117C" w:rsidRDefault="0005117C" w:rsidP="0005117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511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Основным ограничением в работе является </w:t>
      </w:r>
      <w:r w:rsidRPr="0005117C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временной ресурс</w:t>
      </w:r>
      <w:r w:rsidRPr="000511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поскольку подготовка и проверка ситуационных задач требует значительно большего времени, чем стандартные упражнения. Кроме того, сохраняется сложность в обеспечении </w:t>
      </w:r>
      <w:r w:rsidRPr="0005117C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полной объективности </w:t>
      </w:r>
      <w:r w:rsidRPr="000511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оценивания креативного мышления и глобальных компетенций.</w:t>
      </w:r>
    </w:p>
    <w:p w:rsidR="0005117C" w:rsidRPr="0005117C" w:rsidRDefault="0005117C" w:rsidP="0005117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5117C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Перспективы развития </w:t>
      </w:r>
      <w:r w:rsidRPr="000511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опыта связаны с более активным</w:t>
      </w:r>
    </w:p>
    <w:p w:rsidR="0005117C" w:rsidRPr="0005117C" w:rsidRDefault="0005117C" w:rsidP="0005117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511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внедрением </w:t>
      </w:r>
      <w:r w:rsidRPr="0005117C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цифровых инструментов</w:t>
      </w:r>
      <w:r w:rsidRPr="000511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 Использование интерактивных платформ для моделирования реальных ситуаций (например, виртуальные экскурсии, симуляторы бюджета) позволит придать заданиям еще большую реалистичность и обеспечить индивидуализированную обратную связь.</w:t>
      </w:r>
    </w:p>
    <w:p w:rsidR="0005117C" w:rsidRPr="0005117C" w:rsidRDefault="0005117C" w:rsidP="0005117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511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Также планируется углубление работы над </w:t>
      </w:r>
      <w:r w:rsidRPr="0005117C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глобальными компетенциями </w:t>
      </w:r>
      <w:r w:rsidRPr="000511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через анализ информационных потоков и развитие </w:t>
      </w:r>
      <w:proofErr w:type="spellStart"/>
      <w:r w:rsidRPr="000511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медиаграмотности</w:t>
      </w:r>
      <w:proofErr w:type="spellEnd"/>
      <w:r w:rsidRPr="000511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младших школьников.</w:t>
      </w:r>
    </w:p>
    <w:p w:rsidR="0005117C" w:rsidRPr="0005117C" w:rsidRDefault="0005117C" w:rsidP="000511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17C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>Заключение</w:t>
      </w:r>
    </w:p>
    <w:p w:rsidR="0005117C" w:rsidRPr="0005117C" w:rsidRDefault="0005117C" w:rsidP="0005117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511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Представленный опыт работы убедительно доказывает, что целенаправленное и системное формирование функциональной грамотности младших школьников является не дополнительной нагрузкой,</w:t>
      </w:r>
    </w:p>
    <w:p w:rsidR="0005117C" w:rsidRPr="0005117C" w:rsidRDefault="0005117C" w:rsidP="0005117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511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 </w:t>
      </w:r>
      <w:r w:rsidRPr="0005117C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необходимым вектором </w:t>
      </w:r>
      <w:r w:rsidRPr="000511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развития современного начального образования. Переход от парадигмы «знать» к парадигме </w:t>
      </w:r>
      <w:r w:rsidRPr="0005117C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«уметь действовать» </w:t>
      </w:r>
      <w:r w:rsidRPr="000511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реальных условиях достигается через:</w:t>
      </w:r>
    </w:p>
    <w:p w:rsidR="0005117C" w:rsidRPr="0005117C" w:rsidRDefault="0005117C" w:rsidP="0005117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511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Приоритетное использование </w:t>
      </w:r>
      <w:r w:rsidRPr="0005117C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ситуационных задач </w:t>
      </w:r>
      <w:r w:rsidRPr="000511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 жизненным контекстом.</w:t>
      </w:r>
    </w:p>
    <w:p w:rsidR="0005117C" w:rsidRPr="0005117C" w:rsidRDefault="0005117C" w:rsidP="0005117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511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Последовательную </w:t>
      </w:r>
      <w:r w:rsidRPr="0005117C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интеграцию </w:t>
      </w:r>
      <w:r w:rsidRPr="000511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всех компонентов ФГ.</w:t>
      </w:r>
    </w:p>
    <w:p w:rsidR="0005117C" w:rsidRPr="0005117C" w:rsidRDefault="0005117C" w:rsidP="0005117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511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Применение </w:t>
      </w:r>
      <w:r w:rsidRPr="0005117C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формирующего оценивания</w:t>
      </w:r>
      <w:r w:rsidRPr="000511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 ориентированного на процесс решения и обоснование выбора.</w:t>
      </w:r>
    </w:p>
    <w:p w:rsidR="0005117C" w:rsidRPr="0005117C" w:rsidRDefault="0005117C" w:rsidP="0005117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511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Внедрение этих подходов позволяет не только обеспечить выполнение требований ФГОС и подготовить ученика к успешной адаптации в основной школе, но и, что более важно, сформировать </w:t>
      </w:r>
      <w:r w:rsidRPr="0005117C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активную, ответственную и компетентную личность</w:t>
      </w:r>
      <w:r w:rsidRPr="000511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способную к эффективному функционированию в динамичном мире. Таким образом, функциональная грамотность становится ключевым </w:t>
      </w:r>
      <w:r w:rsidRPr="0005117C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личностным результатом </w:t>
      </w:r>
      <w:r w:rsidRPr="0005117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обучения.</w:t>
      </w:r>
    </w:p>
    <w:p w:rsidR="0005117C" w:rsidRPr="0005117C" w:rsidRDefault="0005117C" w:rsidP="0005117C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05117C" w:rsidRPr="0005117C" w:rsidSect="0005117C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C5F96"/>
    <w:multiLevelType w:val="multilevel"/>
    <w:tmpl w:val="A7D2C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46900"/>
    <w:multiLevelType w:val="multilevel"/>
    <w:tmpl w:val="D0307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9614E5"/>
    <w:multiLevelType w:val="multilevel"/>
    <w:tmpl w:val="73CE2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E12BA1"/>
    <w:multiLevelType w:val="multilevel"/>
    <w:tmpl w:val="E24AF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561F38"/>
    <w:multiLevelType w:val="multilevel"/>
    <w:tmpl w:val="E146E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7E2C72"/>
    <w:multiLevelType w:val="multilevel"/>
    <w:tmpl w:val="BA0E4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753184"/>
    <w:multiLevelType w:val="multilevel"/>
    <w:tmpl w:val="A4363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FC5B48"/>
    <w:multiLevelType w:val="multilevel"/>
    <w:tmpl w:val="413AD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7E02FF"/>
    <w:multiLevelType w:val="multilevel"/>
    <w:tmpl w:val="28362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333B31"/>
    <w:multiLevelType w:val="multilevel"/>
    <w:tmpl w:val="E8AC8E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4E0A46"/>
    <w:multiLevelType w:val="multilevel"/>
    <w:tmpl w:val="A6E88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8A26D3"/>
    <w:multiLevelType w:val="multilevel"/>
    <w:tmpl w:val="3D426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96D01"/>
    <w:multiLevelType w:val="multilevel"/>
    <w:tmpl w:val="422CE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10"/>
  </w:num>
  <w:num w:numId="5">
    <w:abstractNumId w:val="4"/>
  </w:num>
  <w:num w:numId="6">
    <w:abstractNumId w:val="0"/>
  </w:num>
  <w:num w:numId="7">
    <w:abstractNumId w:val="12"/>
  </w:num>
  <w:num w:numId="8">
    <w:abstractNumId w:val="6"/>
  </w:num>
  <w:num w:numId="9">
    <w:abstractNumId w:val="3"/>
  </w:num>
  <w:num w:numId="10">
    <w:abstractNumId w:val="8"/>
  </w:num>
  <w:num w:numId="11">
    <w:abstractNumId w:val="5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17C"/>
    <w:rsid w:val="0005117C"/>
    <w:rsid w:val="00383C6F"/>
    <w:rsid w:val="00713FB7"/>
    <w:rsid w:val="00997395"/>
    <w:rsid w:val="00D8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98B37"/>
  <w15:chartTrackingRefBased/>
  <w15:docId w15:val="{5B004393-7D24-4075-9A3C-0571F9D2C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511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4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4CCBDE6-E265-4890-9475-2147FF91B048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11</Pages>
  <Words>4596</Words>
  <Characters>26202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2025-11-25T18:49:00Z</dcterms:created>
  <dcterms:modified xsi:type="dcterms:W3CDTF">2025-11-25T19:36:00Z</dcterms:modified>
</cp:coreProperties>
</file>